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DF93" w14:textId="77777777" w:rsidR="00207B96" w:rsidRPr="0024235D" w:rsidRDefault="00361F26" w:rsidP="00AD7E99">
      <w:pPr>
        <w:pStyle w:val="Body"/>
        <w:rPr>
          <w:rFonts w:ascii="Arial" w:hAnsi="Arial" w:cs="Arial"/>
          <w:sz w:val="22"/>
          <w:szCs w:val="22"/>
        </w:rPr>
      </w:pPr>
      <w:r w:rsidRPr="0024235D">
        <w:rPr>
          <w:rFonts w:ascii="Arial" w:hAnsi="Arial" w:cs="Arial"/>
          <w:noProof/>
          <w:sz w:val="22"/>
          <w:szCs w:val="22"/>
          <w:lang w:eastAsia="en-GB"/>
        </w:rPr>
        <w:drawing>
          <wp:inline distT="0" distB="0" distL="0" distR="0" wp14:anchorId="3F30940D" wp14:editId="4988A838">
            <wp:extent cx="1480185" cy="696896"/>
            <wp:effectExtent l="0" t="0" r="0" b="1905"/>
            <wp:docPr id="1073741825" name="officeArt object" descr="glasgowfilm-forlightbg-2"/>
            <wp:cNvGraphicFramePr/>
            <a:graphic xmlns:a="http://schemas.openxmlformats.org/drawingml/2006/main">
              <a:graphicData uri="http://schemas.openxmlformats.org/drawingml/2006/picture">
                <pic:pic xmlns:pic="http://schemas.openxmlformats.org/drawingml/2006/picture">
                  <pic:nvPicPr>
                    <pic:cNvPr id="1073741825" name="glasgowfilm-forlightbg-2" descr="glasgowfilm-forlightbg-2"/>
                    <pic:cNvPicPr>
                      <a:picLocks noChangeAspect="1"/>
                    </pic:cNvPicPr>
                  </pic:nvPicPr>
                  <pic:blipFill>
                    <a:blip r:embed="rId7"/>
                    <a:stretch>
                      <a:fillRect/>
                    </a:stretch>
                  </pic:blipFill>
                  <pic:spPr>
                    <a:xfrm>
                      <a:off x="0" y="0"/>
                      <a:ext cx="1497798" cy="705189"/>
                    </a:xfrm>
                    <a:prstGeom prst="rect">
                      <a:avLst/>
                    </a:prstGeom>
                    <a:ln w="12700" cap="flat">
                      <a:noFill/>
                      <a:miter lim="400000"/>
                    </a:ln>
                    <a:effectLst/>
                  </pic:spPr>
                </pic:pic>
              </a:graphicData>
            </a:graphic>
          </wp:inline>
        </w:drawing>
      </w:r>
    </w:p>
    <w:p w14:paraId="5B1EFEFD" w14:textId="77777777" w:rsidR="00207B96" w:rsidRPr="0024235D" w:rsidRDefault="00207B96" w:rsidP="00AD7E99">
      <w:pPr>
        <w:pStyle w:val="Body"/>
        <w:rPr>
          <w:rFonts w:ascii="Arial" w:hAnsi="Arial" w:cs="Arial"/>
          <w:sz w:val="22"/>
          <w:szCs w:val="22"/>
        </w:rPr>
      </w:pPr>
    </w:p>
    <w:p w14:paraId="276DEE20" w14:textId="2532BF1B" w:rsidR="00207B96" w:rsidRPr="004034BF" w:rsidRDefault="00361F26" w:rsidP="00AD7E99">
      <w:pPr>
        <w:rPr>
          <w:rFonts w:ascii="Arial" w:hAnsi="Arial" w:cs="Arial"/>
          <w:b/>
          <w:bCs/>
        </w:rPr>
      </w:pPr>
      <w:r w:rsidRPr="004034BF">
        <w:rPr>
          <w:rFonts w:ascii="Arial" w:hAnsi="Arial" w:cs="Arial"/>
          <w:b/>
          <w:bCs/>
        </w:rPr>
        <w:t>Job Description</w:t>
      </w:r>
      <w:r w:rsidR="0024235D" w:rsidRPr="004034BF">
        <w:rPr>
          <w:rFonts w:ascii="Arial" w:hAnsi="Arial" w:cs="Arial"/>
          <w:b/>
          <w:bCs/>
        </w:rPr>
        <w:t xml:space="preserve">: </w:t>
      </w:r>
      <w:r w:rsidR="00016610">
        <w:rPr>
          <w:rFonts w:ascii="Arial" w:hAnsi="Arial" w:cs="Arial"/>
          <w:b/>
          <w:bCs/>
        </w:rPr>
        <w:t>People and Culture Coordinator</w:t>
      </w:r>
    </w:p>
    <w:p w14:paraId="61AEAB8A" w14:textId="77777777" w:rsidR="004034BF" w:rsidRPr="004034BF" w:rsidRDefault="004034BF" w:rsidP="00AD7E99">
      <w:pPr>
        <w:rPr>
          <w:rFonts w:ascii="Arial" w:hAnsi="Arial" w:cs="Arial"/>
          <w:b/>
          <w:bCs/>
        </w:rPr>
      </w:pPr>
    </w:p>
    <w:p w14:paraId="12CA8D21" w14:textId="6D7CD3E5" w:rsidR="002D6282" w:rsidRPr="004034BF" w:rsidRDefault="00016610" w:rsidP="002D6282">
      <w:pPr>
        <w:pStyle w:val="Body"/>
        <w:rPr>
          <w:rFonts w:ascii="Arial" w:eastAsia="Arial" w:hAnsi="Arial" w:cs="Arial"/>
          <w:b/>
          <w:bCs/>
        </w:rPr>
      </w:pPr>
      <w:r w:rsidRPr="5D0EEEF4">
        <w:rPr>
          <w:rFonts w:ascii="Arial" w:eastAsia="Arial" w:hAnsi="Arial" w:cs="Arial"/>
          <w:b/>
          <w:bCs/>
        </w:rPr>
        <w:t>Ju</w:t>
      </w:r>
      <w:r w:rsidR="6E55576B" w:rsidRPr="5D0EEEF4">
        <w:rPr>
          <w:rFonts w:ascii="Arial" w:eastAsia="Arial" w:hAnsi="Arial" w:cs="Arial"/>
          <w:b/>
          <w:bCs/>
        </w:rPr>
        <w:t>ly</w:t>
      </w:r>
      <w:r w:rsidR="00404391" w:rsidRPr="5D0EEEF4">
        <w:rPr>
          <w:rFonts w:ascii="Arial" w:eastAsia="Arial" w:hAnsi="Arial" w:cs="Arial"/>
          <w:b/>
          <w:bCs/>
        </w:rPr>
        <w:t xml:space="preserve"> </w:t>
      </w:r>
      <w:r w:rsidR="002D6282" w:rsidRPr="5D0EEEF4">
        <w:rPr>
          <w:rFonts w:ascii="Arial" w:eastAsia="Arial" w:hAnsi="Arial" w:cs="Arial"/>
          <w:b/>
          <w:bCs/>
        </w:rPr>
        <w:t>2025</w:t>
      </w:r>
    </w:p>
    <w:p w14:paraId="1B90AD40" w14:textId="0A5868BC" w:rsidR="000B6FB2" w:rsidRPr="00364D47" w:rsidRDefault="00BA7A47" w:rsidP="10AD14F6">
      <w:pPr>
        <w:rPr>
          <w:rFonts w:ascii="Arial" w:hAnsi="Arial" w:cs="Arial"/>
          <w:color w:val="000000" w:themeColor="text1"/>
        </w:rPr>
      </w:pPr>
      <w:r w:rsidRPr="5D0EEEF4">
        <w:rPr>
          <w:rFonts w:ascii="Arial" w:hAnsi="Arial" w:cs="Arial"/>
          <w:color w:val="000000" w:themeColor="text1"/>
        </w:rPr>
        <w:t>The People and Culture Coordinator plays a key role in supporting the HR and Facilities Manager and other senior staff in the effective delivery of HR operations, staff and volunteer recruitment, learning and development</w:t>
      </w:r>
      <w:r w:rsidR="42599DDD" w:rsidRPr="5D0EEEF4">
        <w:rPr>
          <w:rFonts w:ascii="Arial" w:hAnsi="Arial" w:cs="Arial"/>
          <w:color w:val="000000" w:themeColor="text1"/>
        </w:rPr>
        <w:t xml:space="preserve"> initiatives</w:t>
      </w:r>
      <w:r w:rsidRPr="5D0EEEF4">
        <w:rPr>
          <w:rFonts w:ascii="Arial" w:hAnsi="Arial" w:cs="Arial"/>
          <w:color w:val="000000" w:themeColor="text1"/>
        </w:rPr>
        <w:t xml:space="preserve">, and employee and volunteer engagement across the </w:t>
      </w:r>
      <w:proofErr w:type="spellStart"/>
      <w:r w:rsidRPr="5D0EEEF4">
        <w:rPr>
          <w:rFonts w:ascii="Arial" w:hAnsi="Arial" w:cs="Arial"/>
          <w:color w:val="000000" w:themeColor="text1"/>
        </w:rPr>
        <w:t>organisation</w:t>
      </w:r>
      <w:proofErr w:type="spellEnd"/>
      <w:r w:rsidRPr="5D0EEEF4">
        <w:rPr>
          <w:rFonts w:ascii="Arial" w:hAnsi="Arial" w:cs="Arial"/>
          <w:color w:val="000000" w:themeColor="text1"/>
        </w:rPr>
        <w:t xml:space="preserve">. </w:t>
      </w:r>
    </w:p>
    <w:p w14:paraId="4D434455" w14:textId="170A2BBF" w:rsidR="10AD14F6" w:rsidRDefault="10AD14F6" w:rsidP="10AD14F6">
      <w:pPr>
        <w:rPr>
          <w:rFonts w:ascii="Arial" w:hAnsi="Arial" w:cs="Arial"/>
          <w:color w:val="000000" w:themeColor="text1"/>
        </w:rPr>
      </w:pPr>
    </w:p>
    <w:p w14:paraId="242BB3B6" w14:textId="77777777" w:rsidR="000B6FB2" w:rsidRPr="000B6FB2" w:rsidRDefault="000B6FB2" w:rsidP="000B6FB2">
      <w:pPr>
        <w:rPr>
          <w:rFonts w:ascii="Arial" w:hAnsi="Arial" w:cs="Arial"/>
          <w:b/>
          <w:bCs/>
          <w:lang w:val="en-GB"/>
        </w:rPr>
      </w:pPr>
      <w:r w:rsidRPr="000B6FB2">
        <w:rPr>
          <w:rFonts w:ascii="Arial" w:hAnsi="Arial" w:cs="Arial"/>
          <w:b/>
          <w:bCs/>
          <w:lang w:val="en-GB"/>
        </w:rPr>
        <w:t xml:space="preserve">Who are we looking for? </w:t>
      </w:r>
    </w:p>
    <w:p w14:paraId="3B9A1832" w14:textId="77777777" w:rsidR="000B6FB2" w:rsidRPr="000B6FB2" w:rsidRDefault="000B6FB2" w:rsidP="000B6FB2">
      <w:pPr>
        <w:rPr>
          <w:rFonts w:ascii="Arial" w:hAnsi="Arial" w:cs="Arial"/>
          <w:b/>
          <w:bCs/>
          <w:lang w:val="en-GB"/>
        </w:rPr>
      </w:pPr>
    </w:p>
    <w:p w14:paraId="0BBCF6EC" w14:textId="0ABBB77A" w:rsidR="00820FE4" w:rsidRPr="00BD4BA6" w:rsidRDefault="00BD4BA6" w:rsidP="00364D47">
      <w:pPr>
        <w:rPr>
          <w:rFonts w:ascii="Arial" w:hAnsi="Arial" w:cs="Arial"/>
        </w:rPr>
      </w:pPr>
      <w:r w:rsidRPr="1943F702">
        <w:rPr>
          <w:rFonts w:ascii="Arial" w:hAnsi="Arial" w:cs="Arial"/>
        </w:rPr>
        <w:t xml:space="preserve">We are looking for a proactive and highly </w:t>
      </w:r>
      <w:proofErr w:type="spellStart"/>
      <w:r w:rsidRPr="1943F702">
        <w:rPr>
          <w:rFonts w:ascii="Arial" w:hAnsi="Arial" w:cs="Arial"/>
        </w:rPr>
        <w:t>organised</w:t>
      </w:r>
      <w:proofErr w:type="spellEnd"/>
      <w:r w:rsidRPr="1943F702">
        <w:rPr>
          <w:rFonts w:ascii="Arial" w:hAnsi="Arial" w:cs="Arial"/>
        </w:rPr>
        <w:t xml:space="preserve"> individual with a passion for people-focused work and a strong commitment to </w:t>
      </w:r>
      <w:r w:rsidR="002778AA" w:rsidRPr="1943F702">
        <w:rPr>
          <w:rFonts w:ascii="Arial" w:hAnsi="Arial" w:cs="Arial"/>
        </w:rPr>
        <w:t>equality</w:t>
      </w:r>
      <w:r w:rsidRPr="1943F702">
        <w:rPr>
          <w:rFonts w:ascii="Arial" w:hAnsi="Arial" w:cs="Arial"/>
        </w:rPr>
        <w:t xml:space="preserve">, diversity, and inclusion. The ideal candidate will have </w:t>
      </w:r>
      <w:r w:rsidR="134072C3" w:rsidRPr="1943F702">
        <w:rPr>
          <w:rFonts w:ascii="Arial" w:hAnsi="Arial" w:cs="Arial"/>
        </w:rPr>
        <w:t xml:space="preserve">solid </w:t>
      </w:r>
      <w:r w:rsidRPr="1943F702">
        <w:rPr>
          <w:rFonts w:ascii="Arial" w:hAnsi="Arial" w:cs="Arial"/>
        </w:rPr>
        <w:t xml:space="preserve">experience in HR administration and </w:t>
      </w:r>
      <w:r w:rsidR="6DB48533" w:rsidRPr="1943F702">
        <w:rPr>
          <w:rFonts w:ascii="Arial" w:hAnsi="Arial" w:cs="Arial"/>
        </w:rPr>
        <w:t xml:space="preserve">volunteer </w:t>
      </w:r>
      <w:r w:rsidRPr="1943F702">
        <w:rPr>
          <w:rFonts w:ascii="Arial" w:hAnsi="Arial" w:cs="Arial"/>
        </w:rPr>
        <w:t>recruitment</w:t>
      </w:r>
      <w:r w:rsidR="31334B71" w:rsidRPr="1943F702">
        <w:rPr>
          <w:rFonts w:ascii="Arial" w:hAnsi="Arial" w:cs="Arial"/>
        </w:rPr>
        <w:t xml:space="preserve"> but be keen to further develop in </w:t>
      </w:r>
      <w:r w:rsidR="0726FC29" w:rsidRPr="1943F702">
        <w:rPr>
          <w:rFonts w:ascii="Arial" w:hAnsi="Arial" w:cs="Arial"/>
        </w:rPr>
        <w:t>these areas</w:t>
      </w:r>
      <w:r w:rsidRPr="1943F702">
        <w:rPr>
          <w:rFonts w:ascii="Arial" w:hAnsi="Arial" w:cs="Arial"/>
        </w:rPr>
        <w:t xml:space="preserve">, </w:t>
      </w:r>
      <w:r w:rsidR="6AC3AEE1" w:rsidRPr="1943F702">
        <w:rPr>
          <w:rFonts w:ascii="Arial" w:hAnsi="Arial" w:cs="Arial"/>
        </w:rPr>
        <w:t xml:space="preserve">they will also have </w:t>
      </w:r>
      <w:r w:rsidRPr="1943F702">
        <w:rPr>
          <w:rFonts w:ascii="Arial" w:hAnsi="Arial" w:cs="Arial"/>
        </w:rPr>
        <w:t>excellent attention to detail, and the ability to handle confidential information with discretion. They will thrive in a collaborative environment, supporting a wide range of activities across the employee and volunteer lifecycle</w:t>
      </w:r>
      <w:r w:rsidR="6F92F0D4" w:rsidRPr="1943F702">
        <w:rPr>
          <w:rFonts w:ascii="Arial" w:hAnsi="Arial" w:cs="Arial"/>
        </w:rPr>
        <w:t xml:space="preserve"> - </w:t>
      </w:r>
      <w:r w:rsidRPr="1943F702">
        <w:rPr>
          <w:rFonts w:ascii="Arial" w:hAnsi="Arial" w:cs="Arial"/>
        </w:rPr>
        <w:t>from onboarding and training to staff engagement and development. A strong communicator and enthusiastic team player, they will help drive forward key initiatives that support Glasgow Film’s values and contribute to a positive, inclusive workplace culture.</w:t>
      </w:r>
    </w:p>
    <w:p w14:paraId="65875C95" w14:textId="77777777" w:rsidR="00BD4BA6" w:rsidRPr="00016610" w:rsidRDefault="00BD4BA6" w:rsidP="00364D47">
      <w:pPr>
        <w:rPr>
          <w:rFonts w:ascii="Arial" w:hAnsi="Arial" w:cs="Arial"/>
          <w:highlight w:val="yellow"/>
        </w:rPr>
      </w:pPr>
    </w:p>
    <w:p w14:paraId="64F3D5C6" w14:textId="16700AD9" w:rsidR="00820FE4" w:rsidRDefault="00EF424B" w:rsidP="00364D47">
      <w:pPr>
        <w:rPr>
          <w:rFonts w:ascii="Arial" w:hAnsi="Arial" w:cs="Arial"/>
        </w:rPr>
      </w:pPr>
      <w:r w:rsidRPr="5D0EEEF4">
        <w:rPr>
          <w:rFonts w:ascii="Arial" w:hAnsi="Arial" w:cs="Arial"/>
        </w:rPr>
        <w:t xml:space="preserve">This is an exciting new role </w:t>
      </w:r>
      <w:r w:rsidR="39823966" w:rsidRPr="5D0EEEF4">
        <w:rPr>
          <w:rFonts w:ascii="Arial" w:hAnsi="Arial" w:cs="Arial"/>
        </w:rPr>
        <w:t xml:space="preserve">created to support a growing team and Glasgow Film’s ongoing commitment </w:t>
      </w:r>
      <w:r w:rsidR="5E3E0C67" w:rsidRPr="5D0EEEF4">
        <w:rPr>
          <w:rFonts w:ascii="Arial" w:hAnsi="Arial" w:cs="Arial"/>
        </w:rPr>
        <w:t>to nurturing</w:t>
      </w:r>
      <w:r w:rsidR="39823966" w:rsidRPr="5D0EEEF4">
        <w:rPr>
          <w:rFonts w:ascii="Arial" w:hAnsi="Arial" w:cs="Arial"/>
        </w:rPr>
        <w:t xml:space="preserve"> an inclusive and supportive</w:t>
      </w:r>
      <w:r w:rsidR="0C249854" w:rsidRPr="5D0EEEF4">
        <w:rPr>
          <w:rFonts w:ascii="Arial" w:hAnsi="Arial" w:cs="Arial"/>
        </w:rPr>
        <w:t xml:space="preserve"> workplace</w:t>
      </w:r>
      <w:r w:rsidR="39823966" w:rsidRPr="5D0EEEF4">
        <w:rPr>
          <w:rFonts w:ascii="Arial" w:hAnsi="Arial" w:cs="Arial"/>
        </w:rPr>
        <w:t xml:space="preserve"> culture</w:t>
      </w:r>
      <w:r w:rsidRPr="5D0EEEF4">
        <w:rPr>
          <w:rFonts w:ascii="Arial" w:hAnsi="Arial" w:cs="Arial"/>
        </w:rPr>
        <w:t>.</w:t>
      </w:r>
      <w:r w:rsidR="2E369EEF" w:rsidRPr="5D0EEEF4">
        <w:rPr>
          <w:rFonts w:ascii="Arial" w:hAnsi="Arial" w:cs="Arial"/>
        </w:rPr>
        <w:t xml:space="preserve"> The role is offered initially as an 18-month contract with the potential </w:t>
      </w:r>
      <w:r w:rsidR="39CE1A3E" w:rsidRPr="5D0EEEF4">
        <w:rPr>
          <w:rFonts w:ascii="Arial" w:hAnsi="Arial" w:cs="Arial"/>
        </w:rPr>
        <w:t>to become</w:t>
      </w:r>
      <w:r w:rsidR="2E369EEF" w:rsidRPr="5D0EEEF4">
        <w:rPr>
          <w:rFonts w:ascii="Arial" w:hAnsi="Arial" w:cs="Arial"/>
        </w:rPr>
        <w:t xml:space="preserve"> </w:t>
      </w:r>
      <w:r w:rsidR="7F9BD6BE" w:rsidRPr="5D0EEEF4">
        <w:rPr>
          <w:rFonts w:ascii="Arial" w:hAnsi="Arial" w:cs="Arial"/>
        </w:rPr>
        <w:t>permanent</w:t>
      </w:r>
      <w:r w:rsidR="2E369EEF" w:rsidRPr="5D0EEEF4">
        <w:rPr>
          <w:rFonts w:ascii="Arial" w:hAnsi="Arial" w:cs="Arial"/>
        </w:rPr>
        <w:t xml:space="preserve">. </w:t>
      </w:r>
    </w:p>
    <w:p w14:paraId="01BA254A" w14:textId="77777777" w:rsidR="00881C0D" w:rsidRPr="00364D47" w:rsidRDefault="00881C0D" w:rsidP="000B6FB2">
      <w:pPr>
        <w:rPr>
          <w:rFonts w:ascii="Arial" w:hAnsi="Arial" w:cs="Arial"/>
        </w:rPr>
      </w:pPr>
    </w:p>
    <w:p w14:paraId="5BC34629" w14:textId="77777777" w:rsidR="00881C0D" w:rsidRDefault="00881C0D" w:rsidP="000B6FB2">
      <w:pPr>
        <w:rPr>
          <w:rFonts w:ascii="Arial" w:hAnsi="Arial" w:cs="Arial"/>
          <w:lang w:val="en-GB"/>
        </w:rPr>
      </w:pPr>
    </w:p>
    <w:p w14:paraId="171BF698" w14:textId="5D352B19" w:rsidR="00881C0D" w:rsidRDefault="000B6FB2" w:rsidP="000B6FB2">
      <w:pPr>
        <w:rPr>
          <w:rFonts w:ascii="Arial" w:hAnsi="Arial" w:cs="Arial"/>
          <w:lang w:val="en-GB"/>
        </w:rPr>
      </w:pPr>
      <w:r w:rsidRPr="000B6FB2">
        <w:rPr>
          <w:rFonts w:ascii="Arial" w:hAnsi="Arial" w:cs="Arial"/>
          <w:lang w:val="en-GB"/>
        </w:rPr>
        <w:t xml:space="preserve"> </w:t>
      </w:r>
    </w:p>
    <w:p w14:paraId="11B287DC" w14:textId="77777777" w:rsidR="00C849D1" w:rsidRDefault="00881C0D" w:rsidP="00C849D1">
      <w:pPr>
        <w:rPr>
          <w:rFonts w:ascii="Arial" w:hAnsi="Arial" w:cs="Arial"/>
          <w:lang w:val="en-GB"/>
        </w:rPr>
      </w:pPr>
      <w:r>
        <w:rPr>
          <w:noProof/>
        </w:rPr>
        <w:drawing>
          <wp:inline distT="0" distB="0" distL="0" distR="0" wp14:anchorId="0390AA51" wp14:editId="7224AD81">
            <wp:extent cx="1617082" cy="1622533"/>
            <wp:effectExtent l="0" t="0" r="0" b="3175"/>
            <wp:docPr id="1993055424" name="Picture 1" descr="A street with cars parke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7082" cy="1622533"/>
                    </a:xfrm>
                    <a:prstGeom prst="rect">
                      <a:avLst/>
                    </a:prstGeom>
                  </pic:spPr>
                </pic:pic>
              </a:graphicData>
            </a:graphic>
          </wp:inline>
        </w:drawing>
      </w:r>
      <w:r>
        <w:rPr>
          <w:noProof/>
        </w:rPr>
        <w:drawing>
          <wp:inline distT="0" distB="0" distL="0" distR="0" wp14:anchorId="0F967811" wp14:editId="12645CF5">
            <wp:extent cx="1650895" cy="1621479"/>
            <wp:effectExtent l="0" t="0" r="635" b="4445"/>
            <wp:docPr id="11191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0895" cy="1621479"/>
                    </a:xfrm>
                    <a:prstGeom prst="rect">
                      <a:avLst/>
                    </a:prstGeom>
                  </pic:spPr>
                </pic:pic>
              </a:graphicData>
            </a:graphic>
          </wp:inline>
        </w:drawing>
      </w:r>
      <w:r>
        <w:rPr>
          <w:noProof/>
        </w:rPr>
        <w:drawing>
          <wp:inline distT="0" distB="0" distL="0" distR="0" wp14:anchorId="41CB5D6C" wp14:editId="5C646430">
            <wp:extent cx="1624519" cy="1624519"/>
            <wp:effectExtent l="0" t="0" r="1270" b="1270"/>
            <wp:docPr id="2074915721" name="Picture 3"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4519" cy="1624519"/>
                    </a:xfrm>
                    <a:prstGeom prst="rect">
                      <a:avLst/>
                    </a:prstGeom>
                  </pic:spPr>
                </pic:pic>
              </a:graphicData>
            </a:graphic>
          </wp:inline>
        </w:drawing>
      </w:r>
    </w:p>
    <w:p w14:paraId="30A619F5" w14:textId="41F8F972" w:rsidR="10AD14F6" w:rsidRDefault="10AD14F6" w:rsidP="10AD14F6">
      <w:pPr>
        <w:rPr>
          <w:rFonts w:ascii="Arial" w:hAnsi="Arial" w:cs="Arial"/>
          <w:b/>
          <w:bCs/>
          <w:color w:val="000000" w:themeColor="text1"/>
        </w:rPr>
      </w:pPr>
    </w:p>
    <w:p w14:paraId="4B351B11" w14:textId="69987503" w:rsidR="10AD14F6" w:rsidRDefault="10AD14F6" w:rsidP="10AD14F6">
      <w:pPr>
        <w:rPr>
          <w:rFonts w:ascii="Arial" w:hAnsi="Arial" w:cs="Arial"/>
          <w:b/>
          <w:bCs/>
          <w:color w:val="000000" w:themeColor="text1"/>
        </w:rPr>
      </w:pPr>
    </w:p>
    <w:p w14:paraId="08DFFBF2" w14:textId="0D6FFB56" w:rsidR="10AD14F6" w:rsidRDefault="10AD14F6" w:rsidP="10AD14F6">
      <w:pPr>
        <w:rPr>
          <w:rFonts w:ascii="Arial" w:hAnsi="Arial" w:cs="Arial"/>
          <w:b/>
          <w:bCs/>
          <w:color w:val="000000" w:themeColor="text1"/>
        </w:rPr>
      </w:pPr>
    </w:p>
    <w:p w14:paraId="58602E23" w14:textId="4B521829" w:rsidR="10AD14F6" w:rsidRDefault="10AD14F6" w:rsidP="10AD14F6">
      <w:pPr>
        <w:rPr>
          <w:rFonts w:ascii="Arial" w:hAnsi="Arial" w:cs="Arial"/>
          <w:b/>
          <w:bCs/>
          <w:color w:val="000000" w:themeColor="text1"/>
        </w:rPr>
      </w:pPr>
    </w:p>
    <w:p w14:paraId="751045B4" w14:textId="3AE6C8C3" w:rsidR="10AD14F6" w:rsidRDefault="10AD14F6" w:rsidP="10AD14F6">
      <w:pPr>
        <w:rPr>
          <w:rFonts w:ascii="Arial" w:hAnsi="Arial" w:cs="Arial"/>
          <w:b/>
          <w:bCs/>
          <w:color w:val="000000" w:themeColor="text1"/>
        </w:rPr>
      </w:pPr>
    </w:p>
    <w:p w14:paraId="18CCFF94" w14:textId="553D2591" w:rsidR="007E1E7C" w:rsidRPr="00C849D1" w:rsidRDefault="007E1E7C" w:rsidP="00C849D1">
      <w:pPr>
        <w:rPr>
          <w:rFonts w:ascii="Arial" w:hAnsi="Arial" w:cs="Arial"/>
          <w:lang w:val="en-GB"/>
        </w:rPr>
      </w:pPr>
      <w:r w:rsidRPr="00B76AEB">
        <w:rPr>
          <w:rFonts w:ascii="Arial" w:hAnsi="Arial" w:cs="Arial"/>
          <w:b/>
          <w:bCs/>
          <w:color w:val="000000"/>
        </w:rPr>
        <w:lastRenderedPageBreak/>
        <w:t xml:space="preserve">Information for applicants: </w:t>
      </w:r>
    </w:p>
    <w:p w14:paraId="0B75A19E" w14:textId="06501DEA" w:rsidR="007E1E7C" w:rsidRPr="00B76AEB" w:rsidRDefault="00016610" w:rsidP="5D0EEEF4">
      <w:pPr>
        <w:pStyle w:val="NormalWeb"/>
        <w:spacing w:before="240" w:beforeAutospacing="0" w:after="240" w:afterAutospacing="0"/>
        <w:rPr>
          <w:rFonts w:ascii="Arial" w:hAnsi="Arial" w:cs="Arial"/>
        </w:rPr>
      </w:pPr>
      <w:r w:rsidRPr="5D0EEEF4">
        <w:rPr>
          <w:rFonts w:ascii="Arial" w:hAnsi="Arial" w:cs="Arial"/>
          <w:color w:val="000000" w:themeColor="text1"/>
        </w:rPr>
        <w:t>Ju</w:t>
      </w:r>
      <w:r w:rsidR="3C3367CA" w:rsidRPr="5D0EEEF4">
        <w:rPr>
          <w:rFonts w:ascii="Arial" w:hAnsi="Arial" w:cs="Arial"/>
          <w:color w:val="000000" w:themeColor="text1"/>
        </w:rPr>
        <w:t>ly</w:t>
      </w:r>
      <w:r w:rsidR="00FC5CDA" w:rsidRPr="5D0EEEF4">
        <w:rPr>
          <w:rFonts w:ascii="Arial" w:hAnsi="Arial" w:cs="Arial"/>
          <w:color w:val="000000" w:themeColor="text1"/>
        </w:rPr>
        <w:t xml:space="preserve"> </w:t>
      </w:r>
      <w:r w:rsidR="005D66EF" w:rsidRPr="5D0EEEF4">
        <w:rPr>
          <w:rFonts w:ascii="Arial" w:hAnsi="Arial" w:cs="Arial"/>
          <w:color w:val="000000" w:themeColor="text1"/>
        </w:rPr>
        <w:t>2025</w:t>
      </w:r>
    </w:p>
    <w:p w14:paraId="3AC5DD80" w14:textId="77777777"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Dear Applicant,</w:t>
      </w:r>
    </w:p>
    <w:p w14:paraId="53CF4CB1" w14:textId="3DE5628B"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 xml:space="preserve">Thank you for your interest in the post of </w:t>
      </w:r>
      <w:r w:rsidR="00B154A1" w:rsidRPr="00B154A1">
        <w:rPr>
          <w:rFonts w:ascii="Arial" w:hAnsi="Arial" w:cs="Arial"/>
          <w:color w:val="000000"/>
        </w:rPr>
        <w:t xml:space="preserve">People and Culture Coordinator </w:t>
      </w:r>
      <w:r w:rsidR="004F60B2" w:rsidRPr="00B76AEB">
        <w:rPr>
          <w:rFonts w:ascii="Arial" w:hAnsi="Arial" w:cs="Arial"/>
          <w:color w:val="000000"/>
        </w:rPr>
        <w:t>at Glasgow Film</w:t>
      </w:r>
      <w:r w:rsidRPr="00B76AEB">
        <w:rPr>
          <w:rFonts w:ascii="Arial" w:hAnsi="Arial" w:cs="Arial"/>
          <w:color w:val="000000"/>
        </w:rPr>
        <w:t>.</w:t>
      </w:r>
    </w:p>
    <w:p w14:paraId="52BE104B" w14:textId="77777777" w:rsidR="007E1E7C" w:rsidRPr="00B76AEB" w:rsidRDefault="007E1E7C" w:rsidP="00AD7E99">
      <w:pPr>
        <w:pStyle w:val="NormalWeb"/>
        <w:spacing w:before="240" w:beforeAutospacing="0" w:after="0" w:afterAutospacing="0"/>
        <w:rPr>
          <w:rFonts w:ascii="Arial" w:hAnsi="Arial" w:cs="Arial"/>
        </w:rPr>
      </w:pPr>
      <w:r w:rsidRPr="00B76AEB">
        <w:rPr>
          <w:rFonts w:ascii="Arial" w:hAnsi="Arial" w:cs="Arial"/>
          <w:color w:val="000000"/>
        </w:rPr>
        <w:t>In this pack, you will find some background information about Glasgow Film, along with more detailed information about the role, a job description, a person specification, and broad terms and conditions.</w:t>
      </w:r>
    </w:p>
    <w:p w14:paraId="24E64A34" w14:textId="686859B9" w:rsidR="00404391" w:rsidRDefault="007E1E7C" w:rsidP="1943F702">
      <w:pPr>
        <w:pStyle w:val="NormalWeb"/>
        <w:spacing w:before="240" w:beforeAutospacing="0" w:after="0" w:afterAutospacing="0"/>
        <w:rPr>
          <w:rFonts w:ascii="Arial" w:hAnsi="Arial" w:cs="Arial"/>
          <w:color w:val="000000"/>
        </w:rPr>
      </w:pPr>
      <w:r w:rsidRPr="1943F702">
        <w:rPr>
          <w:rFonts w:ascii="Arial" w:hAnsi="Arial" w:cs="Arial"/>
          <w:color w:val="000000" w:themeColor="text1"/>
        </w:rPr>
        <w:t xml:space="preserve">If you would like to apply for the post, please complete the application form and the </w:t>
      </w:r>
      <w:r w:rsidR="00404391" w:rsidRPr="1943F702">
        <w:rPr>
          <w:rFonts w:ascii="Arial" w:hAnsi="Arial" w:cs="Arial"/>
          <w:color w:val="000000" w:themeColor="text1"/>
        </w:rPr>
        <w:t xml:space="preserve">online </w:t>
      </w:r>
      <w:r w:rsidRPr="1943F702">
        <w:rPr>
          <w:rFonts w:ascii="Arial" w:hAnsi="Arial" w:cs="Arial"/>
          <w:color w:val="000000" w:themeColor="text1"/>
        </w:rPr>
        <w:t>equal opportunities monitoring form</w:t>
      </w:r>
      <w:r w:rsidR="284CD687" w:rsidRPr="1943F702">
        <w:rPr>
          <w:rFonts w:ascii="Arial" w:hAnsi="Arial" w:cs="Arial"/>
          <w:color w:val="000000" w:themeColor="text1"/>
        </w:rPr>
        <w:t xml:space="preserve"> </w:t>
      </w:r>
      <w:hyperlink r:id="rId11">
        <w:r w:rsidR="284CD687" w:rsidRPr="1943F702">
          <w:rPr>
            <w:rStyle w:val="Hyperlink"/>
            <w:rFonts w:ascii="Arial" w:hAnsi="Arial" w:cs="Arial"/>
            <w:color w:val="000000" w:themeColor="text1"/>
          </w:rPr>
          <w:t>https://forms.office.com/e/fFN6raViyh</w:t>
        </w:r>
      </w:hyperlink>
      <w:r w:rsidR="284CD687" w:rsidRPr="1943F702">
        <w:rPr>
          <w:rFonts w:ascii="Arial" w:hAnsi="Arial" w:cs="Arial"/>
          <w:color w:val="000000" w:themeColor="text1"/>
        </w:rPr>
        <w:t xml:space="preserve"> </w:t>
      </w:r>
      <w:r w:rsidR="7623F93C" w:rsidRPr="1943F702">
        <w:rPr>
          <w:rFonts w:ascii="Arial" w:hAnsi="Arial" w:cs="Arial"/>
          <w:color w:val="000000" w:themeColor="text1"/>
        </w:rPr>
        <w:t xml:space="preserve">. </w:t>
      </w:r>
      <w:r w:rsidRPr="1943F702">
        <w:rPr>
          <w:rFonts w:ascii="Arial" w:hAnsi="Arial" w:cs="Arial"/>
          <w:color w:val="000000" w:themeColor="text1"/>
        </w:rPr>
        <w:t xml:space="preserve">Please refer to the job description and person specification in your application, telling us why you are interested and what skills and experience you would bring to the </w:t>
      </w:r>
      <w:r w:rsidR="004F60B2" w:rsidRPr="1943F702">
        <w:rPr>
          <w:rFonts w:ascii="Arial" w:hAnsi="Arial" w:cs="Arial"/>
          <w:color w:val="000000" w:themeColor="text1"/>
        </w:rPr>
        <w:t xml:space="preserve">role. </w:t>
      </w:r>
    </w:p>
    <w:p w14:paraId="6083FFF6" w14:textId="575C32A6" w:rsidR="007E1E7C" w:rsidRPr="00404391" w:rsidRDefault="00404391" w:rsidP="5D0EEEF4">
      <w:pPr>
        <w:pStyle w:val="NormalWeb"/>
        <w:spacing w:before="240" w:beforeAutospacing="0" w:after="0" w:afterAutospacing="0"/>
        <w:rPr>
          <w:rFonts w:ascii="Arial" w:hAnsi="Arial" w:cs="Arial"/>
          <w:color w:val="000000"/>
        </w:rPr>
      </w:pPr>
      <w:r w:rsidRPr="5D0EEEF4">
        <w:rPr>
          <w:rFonts w:ascii="Arial" w:hAnsi="Arial" w:cs="Arial"/>
          <w:color w:val="000000" w:themeColor="text1"/>
        </w:rPr>
        <w:t>Please email you</w:t>
      </w:r>
      <w:r w:rsidR="00F0080A" w:rsidRPr="5D0EEEF4">
        <w:rPr>
          <w:rFonts w:ascii="Arial" w:hAnsi="Arial" w:cs="Arial"/>
          <w:color w:val="000000" w:themeColor="text1"/>
        </w:rPr>
        <w:t>r completed application form and a</w:t>
      </w:r>
      <w:r w:rsidRPr="5D0EEEF4">
        <w:rPr>
          <w:rFonts w:ascii="Arial" w:hAnsi="Arial" w:cs="Arial"/>
          <w:color w:val="000000" w:themeColor="text1"/>
        </w:rPr>
        <w:t xml:space="preserve"> </w:t>
      </w:r>
      <w:r w:rsidR="00450588" w:rsidRPr="5D0EEEF4">
        <w:rPr>
          <w:rFonts w:ascii="Arial" w:hAnsi="Arial" w:cs="Arial"/>
          <w:color w:val="000000" w:themeColor="text1"/>
        </w:rPr>
        <w:t xml:space="preserve">short </w:t>
      </w:r>
      <w:r w:rsidRPr="5D0EEEF4">
        <w:rPr>
          <w:rFonts w:ascii="Arial" w:hAnsi="Arial" w:cs="Arial"/>
          <w:color w:val="000000" w:themeColor="text1"/>
        </w:rPr>
        <w:t xml:space="preserve">covering letter (no more than </w:t>
      </w:r>
      <w:r w:rsidR="00AF42A9" w:rsidRPr="5D0EEEF4">
        <w:rPr>
          <w:rFonts w:ascii="Arial" w:hAnsi="Arial" w:cs="Arial"/>
          <w:color w:val="000000" w:themeColor="text1"/>
        </w:rPr>
        <w:t>500 words</w:t>
      </w:r>
      <w:r w:rsidRPr="5D0EEEF4">
        <w:rPr>
          <w:rFonts w:ascii="Arial" w:hAnsi="Arial" w:cs="Arial"/>
          <w:color w:val="000000" w:themeColor="text1"/>
        </w:rPr>
        <w:t>) to vacancies@glasgowfilm.org.</w:t>
      </w:r>
    </w:p>
    <w:p w14:paraId="42FF5DBA" w14:textId="05850424" w:rsidR="007E1E7C" w:rsidRPr="002944B6" w:rsidRDefault="2168BFCD" w:rsidP="4C893D3D">
      <w:pPr>
        <w:pStyle w:val="NormalWeb"/>
        <w:spacing w:before="240" w:beforeAutospacing="0" w:after="0" w:afterAutospacing="0"/>
        <w:rPr>
          <w:rFonts w:ascii="Arial" w:hAnsi="Arial" w:cs="Arial"/>
          <w:b/>
          <w:bCs/>
          <w:color w:val="000000" w:themeColor="text1"/>
        </w:rPr>
      </w:pPr>
      <w:r w:rsidRPr="4C893D3D">
        <w:rPr>
          <w:rFonts w:ascii="Arial" w:hAnsi="Arial" w:cs="Arial"/>
          <w:color w:val="000000" w:themeColor="text1"/>
        </w:rPr>
        <w:t xml:space="preserve">Please note that, in line with our environmental policy, we are only handling applications electronically. The closing date is </w:t>
      </w:r>
      <w:r w:rsidR="7341FC58" w:rsidRPr="4C893D3D">
        <w:rPr>
          <w:rFonts w:ascii="Arial" w:hAnsi="Arial" w:cs="Arial"/>
          <w:color w:val="000000" w:themeColor="text1"/>
        </w:rPr>
        <w:t>Thursday 24 July at 10am</w:t>
      </w:r>
    </w:p>
    <w:p w14:paraId="108D5B54" w14:textId="3E2887BC" w:rsidR="00FC5CDA" w:rsidRPr="002944B6" w:rsidRDefault="14786DC1" w:rsidP="4C893D3D">
      <w:pPr>
        <w:pStyle w:val="NormalWeb"/>
        <w:spacing w:before="240" w:beforeAutospacing="0" w:after="0" w:afterAutospacing="0"/>
        <w:rPr>
          <w:rFonts w:ascii="Arial" w:hAnsi="Arial" w:cs="Arial"/>
          <w:color w:val="000000" w:themeColor="text1"/>
        </w:rPr>
      </w:pPr>
      <w:r w:rsidRPr="1943F702">
        <w:rPr>
          <w:rFonts w:ascii="Arial" w:hAnsi="Arial" w:cs="Arial"/>
          <w:color w:val="000000" w:themeColor="text1"/>
        </w:rPr>
        <w:t xml:space="preserve">We expect </w:t>
      </w:r>
      <w:r w:rsidR="6F4C33A9" w:rsidRPr="1943F702">
        <w:rPr>
          <w:rFonts w:ascii="Arial" w:hAnsi="Arial" w:cs="Arial"/>
          <w:color w:val="000000" w:themeColor="text1"/>
        </w:rPr>
        <w:t xml:space="preserve">to hold interviews on </w:t>
      </w:r>
      <w:r w:rsidR="4429F43B" w:rsidRPr="1943F702">
        <w:rPr>
          <w:rFonts w:ascii="Arial" w:hAnsi="Arial" w:cs="Arial"/>
          <w:color w:val="000000" w:themeColor="text1"/>
        </w:rPr>
        <w:t>w/b Monday 4 August.</w:t>
      </w:r>
    </w:p>
    <w:p w14:paraId="1455202B" w14:textId="19F554A6" w:rsidR="007E1E7C" w:rsidRPr="00B76AEB" w:rsidRDefault="007E1E7C" w:rsidP="00AD7E99">
      <w:pPr>
        <w:pStyle w:val="NormalWeb"/>
        <w:spacing w:before="240" w:beforeAutospacing="0" w:after="0" w:afterAutospacing="0"/>
        <w:rPr>
          <w:rFonts w:ascii="Arial" w:hAnsi="Arial" w:cs="Arial"/>
        </w:rPr>
      </w:pPr>
      <w:r w:rsidRPr="002944B6">
        <w:rPr>
          <w:rFonts w:ascii="Arial" w:hAnsi="Arial" w:cs="Arial"/>
          <w:color w:val="000000" w:themeColor="text1"/>
        </w:rPr>
        <w:t xml:space="preserve">We look forward to hearing from you and thank you again </w:t>
      </w:r>
      <w:r w:rsidRPr="00B76AEB">
        <w:rPr>
          <w:rFonts w:ascii="Arial" w:hAnsi="Arial" w:cs="Arial"/>
          <w:color w:val="000000"/>
        </w:rPr>
        <w:t>for your interest.</w:t>
      </w:r>
    </w:p>
    <w:p w14:paraId="20BFD150" w14:textId="4868FBEC" w:rsidR="007E1E7C" w:rsidRPr="0092050B" w:rsidRDefault="5D96801A" w:rsidP="00AD7E99">
      <w:pPr>
        <w:pStyle w:val="NormalWeb"/>
        <w:spacing w:before="240" w:beforeAutospacing="0" w:after="240" w:afterAutospacing="0"/>
        <w:rPr>
          <w:rFonts w:ascii="Arial" w:hAnsi="Arial" w:cs="Arial"/>
          <w:color w:val="000000" w:themeColor="text1"/>
        </w:rPr>
      </w:pPr>
      <w:r w:rsidRPr="4C893D3D">
        <w:rPr>
          <w:rFonts w:ascii="Arial" w:hAnsi="Arial" w:cs="Arial"/>
          <w:color w:val="000000" w:themeColor="text1"/>
        </w:rPr>
        <w:t xml:space="preserve">Best wishes, </w:t>
      </w:r>
    </w:p>
    <w:p w14:paraId="06ABB171" w14:textId="19FD3C61" w:rsidR="3759887F" w:rsidRDefault="3759887F" w:rsidP="1943F702">
      <w:pPr>
        <w:pStyle w:val="NormalWeb"/>
        <w:spacing w:before="240" w:beforeAutospacing="0" w:after="240" w:afterAutospacing="0"/>
        <w:rPr>
          <w:rFonts w:ascii="Arial" w:hAnsi="Arial" w:cs="Arial"/>
          <w:color w:val="000000" w:themeColor="text1"/>
        </w:rPr>
      </w:pPr>
      <w:r w:rsidRPr="1943F702">
        <w:rPr>
          <w:rFonts w:ascii="Arial" w:hAnsi="Arial" w:cs="Arial"/>
          <w:color w:val="000000" w:themeColor="text1"/>
        </w:rPr>
        <w:t>Seonaid Daly</w:t>
      </w:r>
    </w:p>
    <w:p w14:paraId="59312DAD" w14:textId="363E9B15" w:rsidR="3759887F" w:rsidRDefault="3759887F" w:rsidP="1943F702">
      <w:pPr>
        <w:pStyle w:val="NormalWeb"/>
        <w:spacing w:before="240" w:beforeAutospacing="0" w:after="240" w:afterAutospacing="0"/>
        <w:rPr>
          <w:rFonts w:ascii="Arial" w:hAnsi="Arial" w:cs="Arial"/>
          <w:color w:val="000000" w:themeColor="text1"/>
        </w:rPr>
      </w:pPr>
      <w:r w:rsidRPr="1943F702">
        <w:rPr>
          <w:rFonts w:ascii="Arial" w:hAnsi="Arial" w:cs="Arial"/>
          <w:color w:val="000000" w:themeColor="text1"/>
        </w:rPr>
        <w:t xml:space="preserve">Executive Director, Glasgow Film </w:t>
      </w:r>
    </w:p>
    <w:p w14:paraId="0FF929ED" w14:textId="25D71E51" w:rsidR="007E1E7C" w:rsidRPr="00B76AEB" w:rsidRDefault="00C849D1" w:rsidP="00AD7E99">
      <w:pPr>
        <w:pStyle w:val="NormalWeb"/>
        <w:spacing w:before="240" w:beforeAutospacing="0" w:after="240" w:afterAutospacing="0"/>
        <w:rPr>
          <w:rFonts w:ascii="Arial" w:hAnsi="Arial" w:cs="Arial"/>
          <w:color w:val="000000"/>
        </w:rPr>
      </w:pPr>
      <w:r w:rsidRPr="0024235D">
        <w:rPr>
          <w:rFonts w:ascii="Arial" w:eastAsia="Arial" w:hAnsi="Arial" w:cs="Arial"/>
          <w:noProof/>
          <w:sz w:val="22"/>
          <w:szCs w:val="22"/>
        </w:rPr>
        <w:drawing>
          <wp:anchor distT="152400" distB="152400" distL="152400" distR="152400" simplePos="0" relativeHeight="251658240" behindDoc="0" locked="0" layoutInCell="1" allowOverlap="1" wp14:anchorId="080A77CC" wp14:editId="4D726B21">
            <wp:simplePos x="0" y="0"/>
            <wp:positionH relativeFrom="margin">
              <wp:posOffset>-187325</wp:posOffset>
            </wp:positionH>
            <wp:positionV relativeFrom="line">
              <wp:posOffset>843280</wp:posOffset>
            </wp:positionV>
            <wp:extent cx="5274310" cy="1054109"/>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12"/>
                    <a:stretch>
                      <a:fillRect/>
                    </a:stretch>
                  </pic:blipFill>
                  <pic:spPr>
                    <a:xfrm>
                      <a:off x="0" y="0"/>
                      <a:ext cx="5274310" cy="1054109"/>
                    </a:xfrm>
                    <a:prstGeom prst="rect">
                      <a:avLst/>
                    </a:prstGeom>
                    <a:ln w="12700" cap="flat">
                      <a:noFill/>
                      <a:miter lim="400000"/>
                    </a:ln>
                    <a:effectLst/>
                  </pic:spPr>
                </pic:pic>
              </a:graphicData>
            </a:graphic>
          </wp:anchor>
        </w:drawing>
      </w:r>
      <w:r w:rsidR="007E1E7C" w:rsidRPr="00B76AEB">
        <w:rPr>
          <w:rFonts w:ascii="Arial" w:hAnsi="Arial" w:cs="Arial"/>
          <w:color w:val="000000"/>
        </w:rPr>
        <w:t> </w:t>
      </w:r>
    </w:p>
    <w:p w14:paraId="4E7A4D97" w14:textId="7834588F" w:rsidR="10AD14F6" w:rsidRDefault="10AD14F6" w:rsidP="10AD14F6">
      <w:pPr>
        <w:pStyle w:val="NormalWeb"/>
        <w:spacing w:before="240" w:beforeAutospacing="0" w:after="240" w:afterAutospacing="0"/>
        <w:rPr>
          <w:rFonts w:ascii="Arial" w:hAnsi="Arial" w:cs="Arial"/>
          <w:b/>
          <w:bCs/>
          <w:color w:val="000000" w:themeColor="text1"/>
        </w:rPr>
      </w:pPr>
    </w:p>
    <w:p w14:paraId="4FB582F1" w14:textId="77777777" w:rsidR="004E2221" w:rsidRDefault="004E2221" w:rsidP="10AD14F6">
      <w:pPr>
        <w:pStyle w:val="NormalWeb"/>
        <w:spacing w:before="240" w:beforeAutospacing="0" w:after="240" w:afterAutospacing="0"/>
        <w:rPr>
          <w:rFonts w:ascii="Arial" w:hAnsi="Arial" w:cs="Arial"/>
          <w:b/>
          <w:bCs/>
          <w:color w:val="000000" w:themeColor="text1"/>
        </w:rPr>
      </w:pPr>
    </w:p>
    <w:p w14:paraId="559F3467" w14:textId="77777777" w:rsidR="004E2221" w:rsidRDefault="004E2221" w:rsidP="10AD14F6">
      <w:pPr>
        <w:pStyle w:val="NormalWeb"/>
        <w:spacing w:before="240" w:beforeAutospacing="0" w:after="240" w:afterAutospacing="0"/>
        <w:rPr>
          <w:rFonts w:ascii="Arial" w:hAnsi="Arial" w:cs="Arial"/>
          <w:b/>
          <w:bCs/>
          <w:color w:val="000000" w:themeColor="text1"/>
        </w:rPr>
      </w:pPr>
    </w:p>
    <w:p w14:paraId="3985585C" w14:textId="77777777" w:rsidR="004E2221" w:rsidRDefault="004E2221" w:rsidP="10AD14F6">
      <w:pPr>
        <w:pStyle w:val="NormalWeb"/>
        <w:spacing w:before="240" w:beforeAutospacing="0" w:after="240" w:afterAutospacing="0"/>
        <w:rPr>
          <w:rFonts w:ascii="Arial" w:hAnsi="Arial" w:cs="Arial"/>
          <w:b/>
          <w:bCs/>
          <w:color w:val="000000" w:themeColor="text1"/>
        </w:rPr>
      </w:pPr>
    </w:p>
    <w:p w14:paraId="398E9B60" w14:textId="57AA40D0" w:rsidR="007E1E7C" w:rsidRPr="00B76AEB" w:rsidRDefault="007E1E7C" w:rsidP="10AD14F6">
      <w:pPr>
        <w:pStyle w:val="NormalWeb"/>
        <w:spacing w:before="240" w:beforeAutospacing="0" w:after="240" w:afterAutospacing="0"/>
        <w:rPr>
          <w:rFonts w:ascii="Arial" w:hAnsi="Arial" w:cs="Arial"/>
        </w:rPr>
      </w:pPr>
      <w:r w:rsidRPr="10AD14F6">
        <w:rPr>
          <w:rFonts w:ascii="Arial" w:hAnsi="Arial" w:cs="Arial"/>
          <w:b/>
          <w:bCs/>
          <w:color w:val="000000" w:themeColor="text1"/>
        </w:rPr>
        <w:lastRenderedPageBreak/>
        <w:t>About Glasgow Film</w:t>
      </w:r>
    </w:p>
    <w:p w14:paraId="1ED1E289" w14:textId="4B9B915F" w:rsidR="10AD14F6" w:rsidRPr="004E2221" w:rsidRDefault="005D66EF" w:rsidP="10AD14F6">
      <w:pPr>
        <w:pStyle w:val="NormalWeb"/>
        <w:spacing w:before="240" w:after="240"/>
        <w:rPr>
          <w:rFonts w:ascii="Arial" w:hAnsi="Arial" w:cs="Arial"/>
          <w:color w:val="000000"/>
        </w:rPr>
      </w:pPr>
      <w:r w:rsidRPr="10AD14F6">
        <w:rPr>
          <w:rFonts w:ascii="Arial" w:hAnsi="Arial" w:cs="Arial"/>
          <w:color w:val="000000" w:themeColor="text1"/>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32B16A7E" w14:textId="2A24BC16" w:rsidR="10AD14F6" w:rsidRPr="004E2221" w:rsidRDefault="005D66EF" w:rsidP="10AD14F6">
      <w:pPr>
        <w:pStyle w:val="NormalWeb"/>
        <w:spacing w:before="240" w:after="240"/>
        <w:rPr>
          <w:rFonts w:ascii="Arial" w:hAnsi="Arial" w:cs="Arial"/>
          <w:color w:val="000000"/>
        </w:rPr>
      </w:pPr>
      <w:r w:rsidRPr="10AD14F6">
        <w:rPr>
          <w:rFonts w:ascii="Arial" w:hAnsi="Arial" w:cs="Arial"/>
          <w:color w:val="000000" w:themeColor="text1"/>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1F98A772" w14:textId="5E5051E9" w:rsidR="10AD14F6" w:rsidRPr="004E2221" w:rsidRDefault="005D66EF" w:rsidP="10AD14F6">
      <w:pPr>
        <w:pStyle w:val="NormalWeb"/>
        <w:spacing w:before="240" w:after="240"/>
        <w:rPr>
          <w:rFonts w:ascii="Arial" w:hAnsi="Arial" w:cs="Arial"/>
          <w:color w:val="000000"/>
        </w:rPr>
      </w:pPr>
      <w:r w:rsidRPr="10AD14F6">
        <w:rPr>
          <w:rFonts w:ascii="Arial" w:hAnsi="Arial" w:cs="Arial"/>
          <w:color w:val="000000" w:themeColor="text1"/>
        </w:rPr>
        <w:t xml:space="preserve">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w:t>
      </w:r>
      <w:r w:rsidR="00404391" w:rsidRPr="10AD14F6">
        <w:rPr>
          <w:rFonts w:ascii="Arial" w:hAnsi="Arial" w:cs="Arial"/>
          <w:color w:val="000000" w:themeColor="text1"/>
        </w:rPr>
        <w:t>In 2024 we</w:t>
      </w:r>
      <w:r w:rsidRPr="10AD14F6">
        <w:rPr>
          <w:rFonts w:ascii="Arial" w:hAnsi="Arial" w:cs="Arial"/>
          <w:color w:val="000000" w:themeColor="text1"/>
        </w:rPr>
        <w:t xml:space="preserve"> celebrated </w:t>
      </w:r>
      <w:r w:rsidR="00404391" w:rsidRPr="10AD14F6">
        <w:rPr>
          <w:rFonts w:ascii="Arial" w:hAnsi="Arial" w:cs="Arial"/>
          <w:color w:val="000000" w:themeColor="text1"/>
        </w:rPr>
        <w:t>our 50</w:t>
      </w:r>
      <w:r w:rsidR="00404391" w:rsidRPr="10AD14F6">
        <w:rPr>
          <w:rFonts w:ascii="Arial" w:hAnsi="Arial" w:cs="Arial"/>
          <w:color w:val="000000" w:themeColor="text1"/>
          <w:vertAlign w:val="superscript"/>
        </w:rPr>
        <w:t>th</w:t>
      </w:r>
      <w:r w:rsidR="00404391" w:rsidRPr="10AD14F6">
        <w:rPr>
          <w:rFonts w:ascii="Arial" w:hAnsi="Arial" w:cs="Arial"/>
          <w:color w:val="000000" w:themeColor="text1"/>
        </w:rPr>
        <w:t xml:space="preserve"> birthday </w:t>
      </w:r>
      <w:r w:rsidR="00FC5CDA" w:rsidRPr="10AD14F6">
        <w:rPr>
          <w:rFonts w:ascii="Arial" w:hAnsi="Arial" w:cs="Arial"/>
          <w:color w:val="000000" w:themeColor="text1"/>
        </w:rPr>
        <w:t>and held</w:t>
      </w:r>
      <w:r w:rsidR="00404391" w:rsidRPr="10AD14F6">
        <w:rPr>
          <w:rFonts w:ascii="Arial" w:hAnsi="Arial" w:cs="Arial"/>
          <w:color w:val="000000" w:themeColor="text1"/>
        </w:rPr>
        <w:t xml:space="preserve"> the</w:t>
      </w:r>
      <w:r w:rsidRPr="10AD14F6">
        <w:rPr>
          <w:rFonts w:ascii="Arial" w:hAnsi="Arial" w:cs="Arial"/>
          <w:color w:val="000000" w:themeColor="text1"/>
        </w:rPr>
        <w:t xml:space="preserve"> 20th edition of the renowned Glasgow Film Festival, a legacy that has widened our international reach and helped to nurture our dedicated and diverse film going community that celebrates cinema in all its technicolour (and monochromatic) glory. </w:t>
      </w:r>
    </w:p>
    <w:p w14:paraId="15EDBB27" w14:textId="77777777" w:rsidR="00E072C7" w:rsidRDefault="5203B4BF" w:rsidP="00E072C7">
      <w:pPr>
        <w:pStyle w:val="NormalWeb"/>
        <w:spacing w:before="240" w:after="240"/>
        <w:rPr>
          <w:rFonts w:ascii="Arial" w:hAnsi="Arial" w:cs="Arial"/>
          <w:color w:val="000000"/>
        </w:rPr>
      </w:pPr>
      <w:r w:rsidRPr="4C893D3D">
        <w:rPr>
          <w:rFonts w:ascii="Arial" w:hAnsi="Arial" w:cs="Arial"/>
          <w:color w:val="000000" w:themeColor="text1"/>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75628FFB" w14:textId="0259B51B" w:rsidR="4C893D3D" w:rsidRDefault="4C893D3D" w:rsidP="4C893D3D">
      <w:pPr>
        <w:pStyle w:val="NormalWeb"/>
        <w:spacing w:before="240" w:after="240"/>
        <w:rPr>
          <w:rFonts w:ascii="Arial" w:hAnsi="Arial" w:cs="Arial"/>
          <w:color w:val="000000" w:themeColor="text1"/>
        </w:rPr>
      </w:pPr>
    </w:p>
    <w:p w14:paraId="3B439239" w14:textId="428109CA" w:rsidR="4C893D3D" w:rsidRDefault="4C893D3D">
      <w:r>
        <w:br w:type="page"/>
      </w:r>
    </w:p>
    <w:p w14:paraId="0BD2A832" w14:textId="77777777" w:rsidR="00FC5CDA" w:rsidRDefault="00E072C7" w:rsidP="00E072C7">
      <w:pPr>
        <w:pStyle w:val="NormalWeb"/>
        <w:spacing w:before="0" w:beforeAutospacing="0"/>
        <w:rPr>
          <w:rFonts w:ascii="Arial" w:hAnsi="Arial" w:cs="Arial"/>
          <w:b/>
          <w:bCs/>
        </w:rPr>
      </w:pPr>
      <w:r w:rsidRPr="00E072C7">
        <w:rPr>
          <w:rFonts w:ascii="Arial" w:hAnsi="Arial" w:cs="Arial"/>
          <w:b/>
          <w:bCs/>
        </w:rPr>
        <w:lastRenderedPageBreak/>
        <w:t>Glasgow Film is</w:t>
      </w:r>
      <w:r>
        <w:rPr>
          <w:rFonts w:ascii="Arial" w:hAnsi="Arial" w:cs="Arial"/>
          <w:b/>
          <w:bCs/>
        </w:rPr>
        <w:t>:</w:t>
      </w:r>
    </w:p>
    <w:p w14:paraId="6CF1EC8E" w14:textId="77D6F06E" w:rsidR="0077070F" w:rsidRPr="0077070F" w:rsidRDefault="0077070F" w:rsidP="00E072C7">
      <w:pPr>
        <w:pStyle w:val="NormalWeb"/>
        <w:spacing w:before="0" w:beforeAutospacing="0"/>
        <w:rPr>
          <w:rFonts w:ascii="Arial" w:hAnsi="Arial" w:cs="Arial"/>
          <w:b/>
          <w:bCs/>
        </w:rPr>
      </w:pPr>
      <w:hyperlink w:history="1">
        <w:r>
          <w:br/>
        </w:r>
        <w:r w:rsidR="00E072C7" w:rsidRPr="1943F702">
          <w:rPr>
            <w:rFonts w:ascii="Arial" w:hAnsi="Arial" w:cs="Arial"/>
            <w:u w:val="single"/>
          </w:rPr>
          <w:t xml:space="preserve">GFT </w:t>
        </w:r>
        <w:r w:rsidRPr="1943F702">
          <w:rPr>
            <w:rFonts w:ascii="Arial" w:hAnsi="Arial" w:cs="Arial"/>
          </w:rPr>
          <w:t>(Glasgow Film Theatre), Glasgow’s original independent cinema.</w:t>
        </w:r>
      </w:hyperlink>
    </w:p>
    <w:p w14:paraId="5570E85B" w14:textId="308E30D1" w:rsidR="1943F702" w:rsidRDefault="1943F702" w:rsidP="1943F702">
      <w:pPr>
        <w:rPr>
          <w:rFonts w:ascii="Arial" w:hAnsi="Arial" w:cs="Arial"/>
          <w:color w:val="000000" w:themeColor="text1"/>
          <w:u w:val="single"/>
          <w:lang w:val="en-GB" w:eastAsia="en-GB"/>
        </w:rPr>
      </w:pPr>
    </w:p>
    <w:p w14:paraId="1BADFDFD" w14:textId="4A634125" w:rsidR="10AD14F6" w:rsidRPr="004E2221" w:rsidRDefault="00E072C7" w:rsidP="004E2221">
      <w:pPr>
        <w:rPr>
          <w:rFonts w:ascii="Arial" w:hAnsi="Arial" w:cs="Arial"/>
        </w:rPr>
      </w:pPr>
      <w:r w:rsidRPr="10AD14F6">
        <w:rPr>
          <w:rFonts w:ascii="Arial" w:hAnsi="Arial" w:cs="Arial"/>
          <w:color w:val="000000" w:themeColor="text1"/>
          <w:u w:val="single"/>
          <w:lang w:val="en-GB" w:eastAsia="en-GB"/>
        </w:rPr>
        <w:t>Glasgow Film Festival</w:t>
      </w:r>
      <w:r w:rsidRPr="10AD14F6">
        <w:rPr>
          <w:rFonts w:ascii="Arial" w:hAnsi="Arial" w:cs="Arial"/>
          <w:color w:val="000000" w:themeColor="text1"/>
          <w:lang w:val="en-GB" w:eastAsia="en-GB"/>
        </w:rPr>
        <w:t xml:space="preserve"> </w:t>
      </w:r>
      <w:r w:rsidR="0077070F" w:rsidRPr="10AD14F6">
        <w:rPr>
          <w:rFonts w:ascii="Arial" w:hAnsi="Arial" w:cs="Arial"/>
          <w:color w:val="000000" w:themeColor="text1"/>
          <w:lang w:val="en-GB" w:eastAsia="en-GB"/>
        </w:rPr>
        <w:t xml:space="preserve">(GFF), </w:t>
      </w:r>
      <w:r w:rsidR="0077070F" w:rsidRPr="10AD14F6">
        <w:rPr>
          <w:rFonts w:ascii="Arial" w:hAnsi="Arial" w:cs="Arial"/>
          <w:lang w:val="en-GB" w:eastAsia="en-GB"/>
        </w:rPr>
        <w:t>the UK's second-largest film festival, taking place from 26 February - 9 March 2025.</w:t>
      </w:r>
      <w:r>
        <w:br/>
      </w:r>
      <w:r>
        <w:br/>
      </w:r>
      <w:r w:rsidRPr="10AD14F6">
        <w:rPr>
          <w:rFonts w:ascii="Arial" w:hAnsi="Arial" w:cs="Arial"/>
          <w:u w:val="single"/>
          <w:lang w:val="en-GB" w:eastAsia="en-GB"/>
        </w:rPr>
        <w:t>Glasgow Youth Film Festival</w:t>
      </w:r>
      <w:r w:rsidR="0077070F" w:rsidRPr="10AD14F6">
        <w:rPr>
          <w:rFonts w:ascii="Arial" w:hAnsi="Arial" w:cs="Arial"/>
          <w:lang w:val="en-GB" w:eastAsia="en-GB"/>
        </w:rPr>
        <w:t> (GYFF), our annual youth film festival, co-programmed by a group of Young Programmers aged 15 to 18.</w:t>
      </w:r>
      <w:r>
        <w:br/>
      </w:r>
      <w:r>
        <w:br/>
      </w:r>
      <w:r w:rsidRPr="10AD14F6">
        <w:rPr>
          <w:rFonts w:ascii="Arial" w:hAnsi="Arial" w:cs="Arial"/>
          <w:u w:val="single"/>
          <w:lang w:val="en-GB" w:eastAsia="en-GB"/>
        </w:rPr>
        <w:t>Learning and Youth Opportunities</w:t>
      </w:r>
      <w:r w:rsidR="0077070F" w:rsidRPr="10AD14F6">
        <w:rPr>
          <w:rFonts w:ascii="Arial" w:hAnsi="Arial" w:cs="Arial"/>
          <w:lang w:val="en-GB" w:eastAsia="en-GB"/>
        </w:rPr>
        <w:t xml:space="preserve"> providing children, young people and teachers with the tools and opportunities to get involved in Glasgow’s film culture.</w:t>
      </w:r>
      <w:r>
        <w:br/>
      </w:r>
      <w:r>
        <w:br/>
      </w:r>
      <w:r w:rsidRPr="10AD14F6">
        <w:rPr>
          <w:rFonts w:ascii="Arial" w:hAnsi="Arial" w:cs="Arial"/>
          <w:u w:val="single"/>
          <w:lang w:val="en-GB" w:eastAsia="en-GB"/>
        </w:rPr>
        <w:t>Film Hub Scotland</w:t>
      </w:r>
      <w:r w:rsidRPr="10AD14F6">
        <w:rPr>
          <w:rFonts w:ascii="Arial" w:hAnsi="Arial" w:cs="Arial"/>
          <w:lang w:val="en-GB" w:eastAsia="en-GB"/>
        </w:rPr>
        <w:t xml:space="preserve"> </w:t>
      </w:r>
      <w:r w:rsidR="0077070F" w:rsidRPr="10AD14F6">
        <w:rPr>
          <w:rFonts w:ascii="Arial" w:hAnsi="Arial" w:cs="Arial"/>
          <w:lang w:val="en-GB" w:eastAsia="en-GB"/>
        </w:rPr>
        <w:t>supporting a network of more than 250 film exhibitors serving Scotland's diverse population.</w:t>
      </w:r>
    </w:p>
    <w:p w14:paraId="4B7685F8" w14:textId="57FBA92C" w:rsidR="005D66EF" w:rsidRPr="005D66EF" w:rsidRDefault="005D66EF" w:rsidP="00AD7E99">
      <w:pPr>
        <w:pStyle w:val="NormalWeb"/>
        <w:spacing w:before="240" w:after="240"/>
        <w:rPr>
          <w:rFonts w:ascii="Arial" w:hAnsi="Arial" w:cs="Arial"/>
          <w:b/>
          <w:bCs/>
          <w:color w:val="000000"/>
        </w:rPr>
      </w:pPr>
      <w:r w:rsidRPr="005D66EF">
        <w:rPr>
          <w:rFonts w:ascii="Arial" w:hAnsi="Arial" w:cs="Arial"/>
          <w:b/>
          <w:bCs/>
          <w:color w:val="000000"/>
        </w:rPr>
        <w:t>Vision &amp; Mission</w:t>
      </w:r>
      <w:r>
        <w:rPr>
          <w:rFonts w:ascii="Arial" w:hAnsi="Arial" w:cs="Arial"/>
          <w:b/>
          <w:bCs/>
          <w:color w:val="000000"/>
        </w:rPr>
        <w:t>:</w:t>
      </w:r>
      <w:r w:rsidRPr="005D66EF">
        <w:rPr>
          <w:rFonts w:ascii="Arial" w:hAnsi="Arial" w:cs="Arial"/>
          <w:b/>
          <w:bCs/>
          <w:color w:val="000000"/>
        </w:rPr>
        <w:t>  </w:t>
      </w:r>
    </w:p>
    <w:p w14:paraId="2EEB8918" w14:textId="5B00DEF7"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 xml:space="preserve">Our vision for Glasgow Film is an inclusive, collaborative space where audiences and communities can nurture their passion for cinema and </w:t>
      </w:r>
      <w:r w:rsidR="00D30594" w:rsidRPr="00B76AEB">
        <w:rPr>
          <w:rFonts w:ascii="Arial" w:hAnsi="Arial" w:cs="Arial"/>
          <w:color w:val="000000"/>
        </w:rPr>
        <w:t>film and</w:t>
      </w:r>
      <w:r w:rsidRPr="00B76AEB">
        <w:rPr>
          <w:rFonts w:ascii="Arial" w:hAnsi="Arial" w:cs="Arial"/>
          <w:color w:val="000000"/>
        </w:rPr>
        <w:t xml:space="preserve"> be empowered through participation in our programmes. Everyone is welcome and everyone is included. This is ‘Cinema </w:t>
      </w:r>
      <w:r w:rsidR="00AD7E99" w:rsidRPr="00B76AEB">
        <w:rPr>
          <w:rFonts w:ascii="Arial" w:hAnsi="Arial" w:cs="Arial"/>
          <w:color w:val="000000"/>
        </w:rPr>
        <w:t>F</w:t>
      </w:r>
      <w:r w:rsidRPr="00B76AEB">
        <w:rPr>
          <w:rFonts w:ascii="Arial" w:hAnsi="Arial" w:cs="Arial"/>
          <w:color w:val="000000"/>
        </w:rPr>
        <w:t>or All’.</w:t>
      </w:r>
    </w:p>
    <w:p w14:paraId="1CF721AE" w14:textId="0F04362B"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 xml:space="preserve">Our mission is to provide 'Cinema </w:t>
      </w:r>
      <w:r w:rsidR="00AD7E99" w:rsidRPr="00B76AEB">
        <w:rPr>
          <w:rFonts w:ascii="Arial" w:hAnsi="Arial" w:cs="Arial"/>
          <w:color w:val="000000"/>
        </w:rPr>
        <w:t>F</w:t>
      </w:r>
      <w:r w:rsidRPr="00B76AEB">
        <w:rPr>
          <w:rFonts w:ascii="Arial" w:hAnsi="Arial" w:cs="Arial"/>
          <w:color w:val="000000"/>
        </w:rPr>
        <w:t>or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4FD3E062" w14:textId="77777777"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b/>
          <w:bCs/>
          <w:color w:val="000000"/>
        </w:rPr>
        <w:t>Our values are:</w:t>
      </w:r>
    </w:p>
    <w:p w14:paraId="0E53F715" w14:textId="77777777" w:rsidR="007E1E7C" w:rsidRPr="00B76AEB" w:rsidRDefault="007E1E7C" w:rsidP="00AD7E99">
      <w:pPr>
        <w:pStyle w:val="NormalWeb"/>
        <w:spacing w:before="240" w:beforeAutospacing="0" w:after="240" w:afterAutospacing="0"/>
        <w:rPr>
          <w:rFonts w:ascii="Arial" w:hAnsi="Arial" w:cs="Arial"/>
          <w:u w:val="single"/>
        </w:rPr>
      </w:pPr>
      <w:r w:rsidRPr="00B76AEB">
        <w:rPr>
          <w:rFonts w:ascii="Arial" w:hAnsi="Arial" w:cs="Arial"/>
          <w:color w:val="000000"/>
          <w:u w:val="single"/>
        </w:rPr>
        <w:t>Community</w:t>
      </w:r>
    </w:p>
    <w:p w14:paraId="463A8E2F" w14:textId="77777777" w:rsidR="007E1E7C" w:rsidRPr="00B76AEB" w:rsidRDefault="2168BFCD" w:rsidP="00AD7E99">
      <w:pPr>
        <w:pStyle w:val="NormalWeb"/>
        <w:spacing w:before="240" w:beforeAutospacing="0" w:after="240" w:afterAutospacing="0"/>
        <w:rPr>
          <w:rFonts w:ascii="Arial" w:hAnsi="Arial" w:cs="Arial"/>
        </w:rPr>
      </w:pPr>
      <w:r w:rsidRPr="4C893D3D">
        <w:rPr>
          <w:rFonts w:ascii="Arial" w:hAnsi="Arial" w:cs="Arial"/>
          <w:color w:val="000000" w:themeColor="text1"/>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20ED78CB" w14:textId="54FA57DA" w:rsidR="4C893D3D" w:rsidRDefault="4C893D3D">
      <w:r>
        <w:br w:type="page"/>
      </w:r>
    </w:p>
    <w:p w14:paraId="4F6D8BB2" w14:textId="77777777" w:rsidR="007E1E7C" w:rsidRPr="00B76AEB" w:rsidRDefault="007E1E7C" w:rsidP="00AD7E99">
      <w:pPr>
        <w:pStyle w:val="NormalWeb"/>
        <w:spacing w:before="240" w:beforeAutospacing="0" w:after="240" w:afterAutospacing="0"/>
        <w:rPr>
          <w:rFonts w:ascii="Arial" w:hAnsi="Arial" w:cs="Arial"/>
          <w:u w:val="single"/>
        </w:rPr>
      </w:pPr>
      <w:r w:rsidRPr="00B76AEB">
        <w:rPr>
          <w:rFonts w:ascii="Arial" w:hAnsi="Arial" w:cs="Arial"/>
          <w:color w:val="000000"/>
          <w:u w:val="single"/>
        </w:rPr>
        <w:lastRenderedPageBreak/>
        <w:t>Authenticity</w:t>
      </w:r>
    </w:p>
    <w:p w14:paraId="389517B6" w14:textId="77777777"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 xml:space="preserve">This means we are genuine, honest and transparent with our audiences, our stakeholders and with each other as colleagues. We will behave ethically, with purpose, mindfulness and integrity in our everyday activities. We will celebrate our important history and strong identity.  We know who we are, and our mission and purpose </w:t>
      </w:r>
      <w:proofErr w:type="gramStart"/>
      <w:r w:rsidRPr="00B76AEB">
        <w:rPr>
          <w:rFonts w:ascii="Arial" w:hAnsi="Arial" w:cs="Arial"/>
          <w:color w:val="000000"/>
        </w:rPr>
        <w:t>is</w:t>
      </w:r>
      <w:proofErr w:type="gramEnd"/>
      <w:r w:rsidRPr="00B76AEB">
        <w:rPr>
          <w:rFonts w:ascii="Arial" w:hAnsi="Arial" w:cs="Arial"/>
          <w:color w:val="000000"/>
        </w:rPr>
        <w:t xml:space="preserve"> clear.</w:t>
      </w:r>
    </w:p>
    <w:p w14:paraId="4ABB781C" w14:textId="77777777" w:rsidR="007E1E7C" w:rsidRPr="00B76AEB" w:rsidRDefault="007E1E7C" w:rsidP="00AD7E99">
      <w:pPr>
        <w:pStyle w:val="NormalWeb"/>
        <w:spacing w:before="240" w:beforeAutospacing="0" w:after="240" w:afterAutospacing="0"/>
        <w:rPr>
          <w:rFonts w:ascii="Arial" w:hAnsi="Arial" w:cs="Arial"/>
          <w:u w:val="single"/>
        </w:rPr>
      </w:pPr>
      <w:r w:rsidRPr="00B76AEB">
        <w:rPr>
          <w:rFonts w:ascii="Arial" w:hAnsi="Arial" w:cs="Arial"/>
          <w:color w:val="000000"/>
          <w:u w:val="single"/>
        </w:rPr>
        <w:t>Sustainability</w:t>
      </w:r>
    </w:p>
    <w:p w14:paraId="6F05B1D8" w14:textId="01839D13" w:rsidR="0077070F" w:rsidRPr="0077070F" w:rsidRDefault="007E1E7C" w:rsidP="00AD7E99">
      <w:pPr>
        <w:pStyle w:val="NormalWeb"/>
        <w:spacing w:before="240" w:beforeAutospacing="0" w:after="240" w:afterAutospacing="0"/>
        <w:rPr>
          <w:rFonts w:ascii="Arial" w:hAnsi="Arial" w:cs="Arial"/>
          <w:color w:val="000000"/>
        </w:rPr>
      </w:pPr>
      <w:r w:rsidRPr="00B76AEB">
        <w:rPr>
          <w:rFonts w:ascii="Arial" w:hAnsi="Arial" w:cs="Arial"/>
          <w:color w:val="000000"/>
        </w:rPr>
        <w:t>This means we will future proof Glasgow Film for future generations through strong governance, expanding the diversity of our communities and reducing our carbon impact.  We will continue to learn how to work more sustainably and imbed good environmental practices across all areas of our organisation.</w:t>
      </w:r>
    </w:p>
    <w:p w14:paraId="2F56D45F" w14:textId="1D91F402"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b/>
          <w:bCs/>
          <w:color w:val="000000"/>
        </w:rPr>
        <w:t>Equ</w:t>
      </w:r>
      <w:r w:rsidR="00401026" w:rsidRPr="00B76AEB">
        <w:rPr>
          <w:rFonts w:ascii="Arial" w:hAnsi="Arial" w:cs="Arial"/>
          <w:b/>
          <w:bCs/>
          <w:color w:val="000000"/>
        </w:rPr>
        <w:t>ity</w:t>
      </w:r>
      <w:r w:rsidRPr="00B76AEB">
        <w:rPr>
          <w:rFonts w:ascii="Arial" w:hAnsi="Arial" w:cs="Arial"/>
          <w:b/>
          <w:bCs/>
          <w:color w:val="000000"/>
        </w:rPr>
        <w:t>, Diversity and Inclusion at Glasgow Film</w:t>
      </w:r>
    </w:p>
    <w:p w14:paraId="7958196D" w14:textId="1909B431"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Glasgow Films’ commitment to eq</w:t>
      </w:r>
      <w:r w:rsidR="00401026" w:rsidRPr="00B76AEB">
        <w:rPr>
          <w:rFonts w:ascii="Arial" w:hAnsi="Arial" w:cs="Arial"/>
          <w:color w:val="000000"/>
        </w:rPr>
        <w:t>uity</w:t>
      </w:r>
      <w:r w:rsidRPr="00B76AEB">
        <w:rPr>
          <w:rFonts w:ascii="Arial" w:hAnsi="Arial" w:cs="Arial"/>
          <w:color w:val="000000"/>
        </w:rPr>
        <w:t xml:space="preserve">, diversity and inclusion is clearly stated in our vision: Cinema </w:t>
      </w:r>
      <w:r w:rsidR="00AD7E99" w:rsidRPr="00B76AEB">
        <w:rPr>
          <w:rFonts w:ascii="Arial" w:hAnsi="Arial" w:cs="Arial"/>
          <w:color w:val="000000"/>
        </w:rPr>
        <w:t>F</w:t>
      </w:r>
      <w:r w:rsidRPr="00B76AEB">
        <w:rPr>
          <w:rFonts w:ascii="Arial" w:hAnsi="Arial" w:cs="Arial"/>
          <w:color w:val="000000"/>
        </w:rPr>
        <w:t>or All. We have a proud history and track record of diverse programming, equalities driven partnership working and developing sector leading equalities initiatives (particularly for disabled audiences).</w:t>
      </w:r>
      <w:r w:rsidR="00401026" w:rsidRPr="00B76AEB">
        <w:rPr>
          <w:rFonts w:ascii="Arial" w:hAnsi="Arial" w:cs="Arial"/>
          <w:color w:val="000000"/>
        </w:rPr>
        <w:t xml:space="preserve"> </w:t>
      </w:r>
      <w:r w:rsidRPr="00B76AEB">
        <w:rPr>
          <w:rFonts w:ascii="Arial" w:hAnsi="Arial" w:cs="Arial"/>
          <w:color w:val="000000"/>
        </w:rPr>
        <w:t>Our flagship initiatives are informed by the views of those with lived experience</w:t>
      </w:r>
      <w:r w:rsidR="00E072C7">
        <w:rPr>
          <w:rFonts w:ascii="Arial" w:hAnsi="Arial" w:cs="Arial"/>
          <w:color w:val="000000"/>
        </w:rPr>
        <w:t xml:space="preserve"> and we </w:t>
      </w:r>
      <w:r w:rsidRPr="00B76AEB">
        <w:rPr>
          <w:rFonts w:ascii="Arial" w:hAnsi="Arial" w:cs="Arial"/>
          <w:color w:val="000000"/>
        </w:rPr>
        <w:t>understand</w:t>
      </w:r>
      <w:r w:rsidR="00E072C7">
        <w:rPr>
          <w:rFonts w:ascii="Arial" w:hAnsi="Arial" w:cs="Arial"/>
          <w:color w:val="000000"/>
        </w:rPr>
        <w:t xml:space="preserve"> </w:t>
      </w:r>
      <w:r w:rsidRPr="00B76AEB">
        <w:rPr>
          <w:rFonts w:ascii="Arial" w:hAnsi="Arial" w:cs="Arial"/>
          <w:color w:val="000000"/>
        </w:rPr>
        <w:t>that discrimination and inequality affect people in complex ways.</w:t>
      </w:r>
      <w:r w:rsidR="00E072C7">
        <w:rPr>
          <w:rFonts w:ascii="Arial" w:hAnsi="Arial" w:cs="Arial"/>
          <w:color w:val="000000"/>
        </w:rPr>
        <w:t xml:space="preserve"> O</w:t>
      </w:r>
      <w:r w:rsidRPr="00B76AEB">
        <w:rPr>
          <w:rFonts w:ascii="Arial" w:hAnsi="Arial" w:cs="Arial"/>
          <w:color w:val="000000"/>
        </w:rPr>
        <w:t>ur Equ</w:t>
      </w:r>
      <w:r w:rsidR="00E072C7">
        <w:rPr>
          <w:rFonts w:ascii="Arial" w:hAnsi="Arial" w:cs="Arial"/>
          <w:color w:val="000000"/>
        </w:rPr>
        <w:t>ity</w:t>
      </w:r>
      <w:r w:rsidRPr="00B76AEB">
        <w:rPr>
          <w:rFonts w:ascii="Arial" w:hAnsi="Arial" w:cs="Arial"/>
          <w:color w:val="000000"/>
        </w:rPr>
        <w:t xml:space="preserve"> and Anti-Racism Strategy (led by the Executive) guide</w:t>
      </w:r>
      <w:r w:rsidR="00E072C7">
        <w:rPr>
          <w:rFonts w:ascii="Arial" w:hAnsi="Arial" w:cs="Arial"/>
          <w:color w:val="000000"/>
        </w:rPr>
        <w:t>s</w:t>
      </w:r>
      <w:r w:rsidRPr="00B76AEB">
        <w:rPr>
          <w:rFonts w:ascii="Arial" w:hAnsi="Arial" w:cs="Arial"/>
          <w:color w:val="000000"/>
        </w:rPr>
        <w:t xml:space="preserve"> </w:t>
      </w:r>
      <w:r w:rsidR="00E072C7">
        <w:rPr>
          <w:rFonts w:ascii="Arial" w:hAnsi="Arial" w:cs="Arial"/>
          <w:color w:val="000000"/>
        </w:rPr>
        <w:t>our priorities, and o</w:t>
      </w:r>
      <w:r w:rsidRPr="00B76AEB">
        <w:rPr>
          <w:rFonts w:ascii="Arial" w:hAnsi="Arial" w:cs="Arial"/>
          <w:color w:val="000000"/>
        </w:rPr>
        <w:t xml:space="preserve">ur </w:t>
      </w:r>
      <w:r w:rsidR="00E40F2A">
        <w:rPr>
          <w:rFonts w:ascii="Arial" w:hAnsi="Arial" w:cs="Arial"/>
          <w:color w:val="000000"/>
        </w:rPr>
        <w:t>programme and</w:t>
      </w:r>
      <w:r w:rsidRPr="00B76AEB">
        <w:rPr>
          <w:rFonts w:ascii="Arial" w:hAnsi="Arial" w:cs="Arial"/>
          <w:color w:val="000000"/>
        </w:rPr>
        <w:t xml:space="preserve"> </w:t>
      </w:r>
      <w:r w:rsidR="00E40F2A">
        <w:rPr>
          <w:rFonts w:ascii="Arial" w:hAnsi="Arial" w:cs="Arial"/>
          <w:color w:val="000000"/>
        </w:rPr>
        <w:t>e</w:t>
      </w:r>
      <w:r w:rsidRPr="00B76AEB">
        <w:rPr>
          <w:rFonts w:ascii="Arial" w:hAnsi="Arial" w:cs="Arial"/>
          <w:color w:val="000000"/>
        </w:rPr>
        <w:t xml:space="preserve">ngagement activities play an important part in the success of </w:t>
      </w:r>
      <w:r w:rsidR="00E072C7">
        <w:rPr>
          <w:rFonts w:ascii="Arial" w:hAnsi="Arial" w:cs="Arial"/>
          <w:color w:val="000000"/>
        </w:rPr>
        <w:t>this</w:t>
      </w:r>
      <w:r w:rsidRPr="00B76AEB">
        <w:rPr>
          <w:rFonts w:ascii="Arial" w:hAnsi="Arial" w:cs="Arial"/>
          <w:color w:val="000000"/>
        </w:rPr>
        <w:t xml:space="preserve"> strategy.</w:t>
      </w:r>
    </w:p>
    <w:p w14:paraId="766A21B0" w14:textId="609B57F8" w:rsidR="008B0917" w:rsidRPr="008B0917" w:rsidRDefault="007E1E7C" w:rsidP="00AD7E99">
      <w:pPr>
        <w:pStyle w:val="NormalWeb"/>
        <w:spacing w:before="240" w:beforeAutospacing="0" w:after="240" w:afterAutospacing="0"/>
        <w:rPr>
          <w:rFonts w:ascii="Arial" w:hAnsi="Arial" w:cs="Arial"/>
          <w:color w:val="000000"/>
        </w:rPr>
      </w:pPr>
      <w:r w:rsidRPr="00B76AEB">
        <w:rPr>
          <w:rFonts w:ascii="Arial" w:hAnsi="Arial" w:cs="Arial"/>
          <w:color w:val="000000"/>
        </w:rPr>
        <w:t>Information on our community engagement and flagship equalities initiatives can be found</w:t>
      </w:r>
      <w:hyperlink r:id="rId13" w:history="1">
        <w:r w:rsidRPr="00B76AEB">
          <w:rPr>
            <w:rStyle w:val="Hyperlink"/>
            <w:rFonts w:ascii="Arial" w:hAnsi="Arial" w:cs="Arial"/>
            <w:color w:val="1155CC"/>
          </w:rPr>
          <w:t xml:space="preserve"> here</w:t>
        </w:r>
      </w:hyperlink>
      <w:r w:rsidRPr="00B76AEB">
        <w:rPr>
          <w:rFonts w:ascii="Arial" w:hAnsi="Arial" w:cs="Arial"/>
          <w:color w:val="000000"/>
        </w:rPr>
        <w:t>.</w:t>
      </w:r>
    </w:p>
    <w:p w14:paraId="45689F5C" w14:textId="328720E6"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Glasgow Film’s commitments in response to Black Lives Matter can be read</w:t>
      </w:r>
      <w:hyperlink r:id="rId14" w:history="1">
        <w:r w:rsidRPr="00B76AEB">
          <w:rPr>
            <w:rStyle w:val="Hyperlink"/>
            <w:rFonts w:ascii="Arial" w:hAnsi="Arial" w:cs="Arial"/>
            <w:color w:val="1155CC"/>
          </w:rPr>
          <w:t xml:space="preserve"> </w:t>
        </w:r>
        <w:r w:rsidRPr="008B0917">
          <w:rPr>
            <w:rStyle w:val="Hyperlink"/>
            <w:rFonts w:ascii="Arial" w:hAnsi="Arial" w:cs="Arial"/>
          </w:rPr>
          <w:t>here.</w:t>
        </w:r>
      </w:hyperlink>
    </w:p>
    <w:p w14:paraId="45E2857C" w14:textId="77777777"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Glasgow Film organises annual equalities training for staff and volunteers.</w:t>
      </w:r>
    </w:p>
    <w:p w14:paraId="1E27C8A8" w14:textId="77777777" w:rsidR="007E1E7C" w:rsidRPr="00B76AEB" w:rsidRDefault="007E1E7C" w:rsidP="00AD7E99">
      <w:pPr>
        <w:pStyle w:val="NormalWeb"/>
        <w:spacing w:before="240" w:beforeAutospacing="0" w:after="240" w:afterAutospacing="0"/>
        <w:rPr>
          <w:rFonts w:ascii="Arial" w:hAnsi="Arial" w:cs="Arial"/>
        </w:rPr>
      </w:pPr>
      <w:r w:rsidRPr="00B76AEB">
        <w:rPr>
          <w:rFonts w:ascii="Arial" w:hAnsi="Arial" w:cs="Arial"/>
          <w:color w:val="000000"/>
        </w:rPr>
        <w:t>Glasgow Film has a Staff and Volunteers Diversity Committee which meets quarterly. </w:t>
      </w:r>
    </w:p>
    <w:p w14:paraId="77498A01" w14:textId="77777777" w:rsidR="007E1E7C" w:rsidRPr="00B76AEB" w:rsidRDefault="007E1E7C" w:rsidP="00AD7E99">
      <w:pPr>
        <w:spacing w:after="240"/>
        <w:rPr>
          <w:rFonts w:ascii="Arial" w:hAnsi="Arial" w:cs="Arial"/>
        </w:rPr>
      </w:pPr>
    </w:p>
    <w:p w14:paraId="49E9BBC7" w14:textId="18352099" w:rsidR="4C893D3D" w:rsidRDefault="4C893D3D">
      <w:r>
        <w:br w:type="page"/>
      </w:r>
    </w:p>
    <w:p w14:paraId="5B403250" w14:textId="6B7A00C3" w:rsidR="007E1E7C" w:rsidRPr="00B76AEB" w:rsidRDefault="00D30594" w:rsidP="00AD7E99">
      <w:pPr>
        <w:pStyle w:val="NormalWeb"/>
        <w:spacing w:before="240" w:beforeAutospacing="0" w:after="240" w:afterAutospacing="0"/>
        <w:rPr>
          <w:rFonts w:ascii="Arial" w:hAnsi="Arial" w:cs="Arial"/>
        </w:rPr>
      </w:pPr>
      <w:r w:rsidRPr="00B76AEB">
        <w:rPr>
          <w:rFonts w:ascii="Arial" w:hAnsi="Arial" w:cs="Arial"/>
          <w:b/>
          <w:bCs/>
          <w:color w:val="000000"/>
        </w:rPr>
        <w:lastRenderedPageBreak/>
        <w:t xml:space="preserve">Job </w:t>
      </w:r>
      <w:r w:rsidR="007E1E7C" w:rsidRPr="00B76AEB">
        <w:rPr>
          <w:rFonts w:ascii="Arial" w:hAnsi="Arial" w:cs="Arial"/>
          <w:b/>
          <w:bCs/>
          <w:color w:val="000000"/>
        </w:rPr>
        <w:t>Description</w:t>
      </w:r>
      <w:r w:rsidRPr="00B76AEB">
        <w:rPr>
          <w:rFonts w:ascii="Arial" w:hAnsi="Arial" w:cs="Arial"/>
          <w:b/>
          <w:bCs/>
          <w:color w:val="000000"/>
        </w:rPr>
        <w:t xml:space="preserve">: </w:t>
      </w:r>
      <w:r w:rsidR="00BD4BA6">
        <w:rPr>
          <w:rFonts w:ascii="Arial" w:hAnsi="Arial" w:cs="Arial"/>
          <w:b/>
          <w:bCs/>
        </w:rPr>
        <w:t>GFT People and Culture Coordinator</w:t>
      </w:r>
    </w:p>
    <w:p w14:paraId="53E05FEA" w14:textId="77777777" w:rsidR="00034C35" w:rsidRPr="00B76AEB" w:rsidRDefault="00034C35" w:rsidP="00AD7E99">
      <w:pPr>
        <w:outlineLvl w:val="0"/>
        <w:rPr>
          <w:rFonts w:ascii="Arial" w:hAnsi="Arial" w:cs="Arial"/>
          <w:b/>
          <w:color w:val="000000" w:themeColor="text1"/>
        </w:rPr>
      </w:pPr>
      <w:r w:rsidRPr="00B76AEB">
        <w:rPr>
          <w:rFonts w:ascii="Arial" w:hAnsi="Arial" w:cs="Arial"/>
          <w:b/>
          <w:color w:val="000000" w:themeColor="text1"/>
        </w:rPr>
        <w:t>Terms and Conditions</w:t>
      </w:r>
    </w:p>
    <w:p w14:paraId="7ED89777" w14:textId="77777777" w:rsidR="00D30594" w:rsidRPr="00B76AEB" w:rsidRDefault="00D30594" w:rsidP="00AD7E99">
      <w:pPr>
        <w:outlineLvl w:val="0"/>
        <w:rPr>
          <w:rFonts w:ascii="Arial" w:hAnsi="Arial" w:cs="Arial"/>
          <w:b/>
          <w:color w:val="000000" w:themeColor="text1"/>
        </w:rPr>
      </w:pPr>
    </w:p>
    <w:p w14:paraId="61CC78C9" w14:textId="6A851AC3" w:rsidR="00034C35" w:rsidRPr="00B76AEB" w:rsidRDefault="00034C35" w:rsidP="00AD7E99">
      <w:pPr>
        <w:outlineLvl w:val="0"/>
        <w:rPr>
          <w:rFonts w:ascii="Arial" w:hAnsi="Arial" w:cs="Arial"/>
          <w:color w:val="000000" w:themeColor="text1"/>
        </w:rPr>
      </w:pPr>
      <w:r w:rsidRPr="00B76AEB">
        <w:rPr>
          <w:rFonts w:ascii="Arial" w:hAnsi="Arial" w:cs="Arial"/>
          <w:color w:val="000000" w:themeColor="text1"/>
        </w:rPr>
        <w:t xml:space="preserve">Employer: </w:t>
      </w:r>
      <w:r w:rsidRPr="00B76AEB">
        <w:rPr>
          <w:rFonts w:ascii="Arial" w:hAnsi="Arial" w:cs="Arial"/>
          <w:color w:val="000000" w:themeColor="text1"/>
        </w:rPr>
        <w:tab/>
      </w:r>
      <w:r w:rsidRPr="00B76AEB">
        <w:rPr>
          <w:rFonts w:ascii="Arial" w:hAnsi="Arial" w:cs="Arial"/>
          <w:color w:val="000000" w:themeColor="text1"/>
        </w:rPr>
        <w:tab/>
        <w:t>Glasgow Film Theatre</w:t>
      </w:r>
    </w:p>
    <w:p w14:paraId="7C429C9E" w14:textId="39BC49FB" w:rsidR="00034C35" w:rsidRPr="00B76AEB" w:rsidRDefault="00034C35" w:rsidP="00AD7E99">
      <w:pPr>
        <w:rPr>
          <w:rFonts w:ascii="Arial" w:hAnsi="Arial" w:cs="Arial"/>
          <w:color w:val="000000" w:themeColor="text1"/>
        </w:rPr>
      </w:pPr>
    </w:p>
    <w:p w14:paraId="227F654B" w14:textId="779B5544" w:rsidR="00034C35" w:rsidRPr="00B76AEB" w:rsidRDefault="1AF29F2A" w:rsidP="10AD14F6">
      <w:pPr>
        <w:rPr>
          <w:rFonts w:ascii="Arial" w:hAnsi="Arial" w:cs="Arial"/>
        </w:rPr>
      </w:pPr>
      <w:r w:rsidRPr="4C893D3D">
        <w:rPr>
          <w:rFonts w:ascii="Arial" w:hAnsi="Arial" w:cs="Arial"/>
          <w:color w:val="000000" w:themeColor="text1"/>
        </w:rPr>
        <w:t>Salary:</w:t>
      </w:r>
      <w:r w:rsidR="00034C35">
        <w:tab/>
      </w:r>
      <w:r w:rsidR="00034C35">
        <w:tab/>
      </w:r>
      <w:r w:rsidRPr="4C893D3D">
        <w:rPr>
          <w:rFonts w:ascii="Arial" w:hAnsi="Arial" w:cs="Arial"/>
        </w:rPr>
        <w:t>£</w:t>
      </w:r>
      <w:r w:rsidR="724D476E" w:rsidRPr="4C893D3D">
        <w:rPr>
          <w:rFonts w:ascii="Arial" w:hAnsi="Arial" w:cs="Arial"/>
        </w:rPr>
        <w:t>31</w:t>
      </w:r>
      <w:r w:rsidR="1533DD61" w:rsidRPr="4C893D3D">
        <w:rPr>
          <w:rFonts w:ascii="Arial" w:hAnsi="Arial" w:cs="Arial"/>
        </w:rPr>
        <w:t>,920</w:t>
      </w:r>
    </w:p>
    <w:p w14:paraId="0C5DA685" w14:textId="77777777" w:rsidR="00034C35" w:rsidRPr="00B76AEB" w:rsidRDefault="00034C35" w:rsidP="00AD7E99">
      <w:pPr>
        <w:ind w:left="2160" w:hanging="2160"/>
        <w:rPr>
          <w:rFonts w:ascii="Arial" w:hAnsi="Arial" w:cs="Arial"/>
          <w:color w:val="000000" w:themeColor="text1"/>
        </w:rPr>
      </w:pPr>
    </w:p>
    <w:p w14:paraId="7FC9FF99" w14:textId="583F6661" w:rsidR="00034C35" w:rsidRPr="00B76AEB" w:rsidRDefault="1AF29F2A" w:rsidP="5D0EEEF4">
      <w:pPr>
        <w:ind w:left="2160" w:hanging="2160"/>
        <w:rPr>
          <w:rFonts w:ascii="Arial" w:hAnsi="Arial" w:cs="Arial"/>
          <w:color w:val="000000" w:themeColor="text1"/>
        </w:rPr>
      </w:pPr>
      <w:r w:rsidRPr="1943F702">
        <w:rPr>
          <w:rFonts w:ascii="Arial" w:hAnsi="Arial" w:cs="Arial"/>
          <w:color w:val="000000" w:themeColor="text1"/>
        </w:rPr>
        <w:t>Term:</w:t>
      </w:r>
      <w:r w:rsidR="00034C35">
        <w:tab/>
      </w:r>
      <w:r w:rsidR="2F8476EE" w:rsidRPr="1943F702">
        <w:rPr>
          <w:rFonts w:ascii="Arial" w:hAnsi="Arial" w:cs="Arial"/>
        </w:rPr>
        <w:t>18</w:t>
      </w:r>
      <w:r w:rsidR="004E2221">
        <w:rPr>
          <w:rFonts w:ascii="Arial" w:hAnsi="Arial" w:cs="Arial"/>
        </w:rPr>
        <w:t>-</w:t>
      </w:r>
      <w:r w:rsidR="2F8476EE" w:rsidRPr="1943F702">
        <w:rPr>
          <w:rFonts w:ascii="Arial" w:hAnsi="Arial" w:cs="Arial"/>
        </w:rPr>
        <w:t>month</w:t>
      </w:r>
      <w:r w:rsidR="3822A5DF" w:rsidRPr="1943F702">
        <w:rPr>
          <w:rFonts w:ascii="Arial" w:hAnsi="Arial" w:cs="Arial"/>
        </w:rPr>
        <w:t xml:space="preserve"> fixed term</w:t>
      </w:r>
      <w:r w:rsidR="5493EF70" w:rsidRPr="1943F702">
        <w:rPr>
          <w:rFonts w:ascii="Arial" w:hAnsi="Arial" w:cs="Arial"/>
        </w:rPr>
        <w:t xml:space="preserve"> </w:t>
      </w:r>
      <w:r w:rsidR="2F8476EE" w:rsidRPr="1943F702">
        <w:rPr>
          <w:rFonts w:ascii="Arial" w:hAnsi="Arial" w:cs="Arial"/>
        </w:rPr>
        <w:t>contract</w:t>
      </w:r>
    </w:p>
    <w:p w14:paraId="035F9522" w14:textId="77777777" w:rsidR="00034C35" w:rsidRPr="00B76AEB" w:rsidRDefault="00034C35" w:rsidP="00AD7E99">
      <w:pPr>
        <w:ind w:left="2160" w:hanging="2160"/>
        <w:rPr>
          <w:rFonts w:ascii="Arial" w:hAnsi="Arial" w:cs="Arial"/>
          <w:color w:val="000000" w:themeColor="text1"/>
        </w:rPr>
      </w:pPr>
    </w:p>
    <w:p w14:paraId="06BB2F76" w14:textId="3CD7422E" w:rsidR="10AD14F6" w:rsidRDefault="00034C35" w:rsidP="3142B5DA">
      <w:pPr>
        <w:ind w:left="2160" w:hanging="2160"/>
        <w:rPr>
          <w:rFonts w:ascii="Arial" w:hAnsi="Arial" w:cs="Arial"/>
          <w:color w:val="000000" w:themeColor="text1"/>
        </w:rPr>
      </w:pPr>
      <w:r w:rsidRPr="3142B5DA">
        <w:rPr>
          <w:rFonts w:ascii="Arial" w:hAnsi="Arial" w:cs="Arial"/>
          <w:color w:val="000000" w:themeColor="text1"/>
        </w:rPr>
        <w:t xml:space="preserve">Hours: </w:t>
      </w:r>
      <w:r w:rsidR="10AD14F6">
        <w:tab/>
      </w:r>
      <w:r w:rsidR="006A6EC1" w:rsidRPr="3142B5DA">
        <w:rPr>
          <w:rFonts w:ascii="Arial" w:hAnsi="Arial" w:cs="Arial"/>
          <w:color w:val="000000" w:themeColor="text1"/>
        </w:rPr>
        <w:t xml:space="preserve">Full time - </w:t>
      </w:r>
      <w:r w:rsidRPr="3142B5DA">
        <w:rPr>
          <w:rFonts w:ascii="Arial" w:hAnsi="Arial" w:cs="Arial"/>
          <w:color w:val="000000" w:themeColor="text1"/>
        </w:rPr>
        <w:t>3</w:t>
      </w:r>
      <w:r w:rsidR="00E40F2A" w:rsidRPr="3142B5DA">
        <w:rPr>
          <w:rFonts w:ascii="Arial" w:hAnsi="Arial" w:cs="Arial"/>
          <w:color w:val="000000" w:themeColor="text1"/>
        </w:rPr>
        <w:t>5</w:t>
      </w:r>
      <w:r w:rsidRPr="3142B5DA">
        <w:rPr>
          <w:rFonts w:ascii="Arial" w:hAnsi="Arial" w:cs="Arial"/>
          <w:color w:val="000000" w:themeColor="text1"/>
        </w:rPr>
        <w:t xml:space="preserve"> hours per week  </w:t>
      </w:r>
    </w:p>
    <w:p w14:paraId="229CE889" w14:textId="12422380" w:rsidR="002C0BE0" w:rsidRPr="002C0BE0" w:rsidRDefault="002C0BE0" w:rsidP="002C0BE0">
      <w:pPr>
        <w:ind w:left="2160"/>
        <w:rPr>
          <w:rFonts w:ascii="Arial" w:hAnsi="Arial" w:cs="Arial"/>
        </w:rPr>
      </w:pPr>
      <w:r>
        <w:rPr>
          <w:rFonts w:ascii="Arial" w:hAnsi="Arial" w:cs="Arial"/>
        </w:rPr>
        <w:t xml:space="preserve">The role may require occasional work outside of normal office hours (evenings and weekends) as GFT’s public </w:t>
      </w:r>
      <w:proofErr w:type="spellStart"/>
      <w:r>
        <w:rPr>
          <w:rFonts w:ascii="Arial" w:hAnsi="Arial" w:cs="Arial"/>
        </w:rPr>
        <w:t>programme</w:t>
      </w:r>
      <w:proofErr w:type="spellEnd"/>
      <w:r>
        <w:rPr>
          <w:rFonts w:ascii="Arial" w:hAnsi="Arial" w:cs="Arial"/>
        </w:rPr>
        <w:t xml:space="preserve"> runs 7 days a week.</w:t>
      </w:r>
    </w:p>
    <w:p w14:paraId="3689CF8A" w14:textId="77777777" w:rsidR="00034C35" w:rsidRPr="00B76AEB" w:rsidRDefault="00034C35" w:rsidP="00AD7E99">
      <w:pPr>
        <w:ind w:left="2160" w:hanging="2160"/>
        <w:rPr>
          <w:rFonts w:ascii="Arial" w:hAnsi="Arial" w:cs="Arial"/>
          <w:strike/>
          <w:color w:val="000000" w:themeColor="text1"/>
        </w:rPr>
      </w:pPr>
    </w:p>
    <w:p w14:paraId="78AF7D37" w14:textId="6AA4E222" w:rsidR="00034C35" w:rsidRPr="00B76AEB" w:rsidRDefault="1AF29F2A" w:rsidP="1943F702">
      <w:pPr>
        <w:ind w:left="2160" w:hanging="2160"/>
        <w:rPr>
          <w:rFonts w:ascii="Arial" w:hAnsi="Arial" w:cs="Arial"/>
          <w:color w:val="000000" w:themeColor="text1"/>
        </w:rPr>
      </w:pPr>
      <w:r w:rsidRPr="1943F702">
        <w:rPr>
          <w:rFonts w:ascii="Arial" w:hAnsi="Arial" w:cs="Arial"/>
          <w:color w:val="000000" w:themeColor="text1"/>
        </w:rPr>
        <w:t>Place of Work:</w:t>
      </w:r>
      <w:r w:rsidR="00034C35">
        <w:tab/>
      </w:r>
      <w:r w:rsidRPr="1943F702">
        <w:rPr>
          <w:rFonts w:ascii="Arial" w:hAnsi="Arial" w:cs="Arial"/>
        </w:rPr>
        <w:t xml:space="preserve">12 Rose Street, Glasgow </w:t>
      </w:r>
    </w:p>
    <w:p w14:paraId="7F63AD2C" w14:textId="77777777" w:rsidR="00034C35" w:rsidRPr="00B76AEB" w:rsidRDefault="00034C35" w:rsidP="00AD7E99">
      <w:pPr>
        <w:ind w:left="2160" w:hanging="2160"/>
        <w:rPr>
          <w:rFonts w:ascii="Arial" w:hAnsi="Arial" w:cs="Arial"/>
          <w:color w:val="000000" w:themeColor="text1"/>
        </w:rPr>
      </w:pPr>
    </w:p>
    <w:p w14:paraId="2DF77D7A" w14:textId="4EA06730" w:rsidR="00034C35" w:rsidRPr="002944B6" w:rsidRDefault="00034C35" w:rsidP="00AD7E99">
      <w:pPr>
        <w:ind w:left="2160" w:hanging="2160"/>
        <w:rPr>
          <w:rFonts w:ascii="Arial" w:hAnsi="Arial" w:cs="Arial"/>
          <w:color w:val="000000" w:themeColor="text1"/>
        </w:rPr>
      </w:pPr>
      <w:r w:rsidRPr="00B76AEB">
        <w:rPr>
          <w:rFonts w:ascii="Arial" w:hAnsi="Arial" w:cs="Arial"/>
          <w:color w:val="000000" w:themeColor="text1"/>
        </w:rPr>
        <w:t xml:space="preserve">Holidays: </w:t>
      </w:r>
      <w:r w:rsidRPr="00B76AEB">
        <w:rPr>
          <w:rFonts w:ascii="Arial" w:hAnsi="Arial" w:cs="Arial"/>
          <w:color w:val="000000" w:themeColor="text1"/>
        </w:rPr>
        <w:tab/>
      </w:r>
      <w:r w:rsidRPr="002944B6">
        <w:rPr>
          <w:rFonts w:ascii="Arial" w:hAnsi="Arial" w:cs="Arial"/>
          <w:color w:val="000000" w:themeColor="text1"/>
        </w:rPr>
        <w:t xml:space="preserve">23 days per year plus 8 currently </w:t>
      </w:r>
      <w:proofErr w:type="spellStart"/>
      <w:r w:rsidRPr="002944B6">
        <w:rPr>
          <w:rFonts w:ascii="Arial" w:hAnsi="Arial" w:cs="Arial"/>
          <w:color w:val="000000" w:themeColor="text1"/>
        </w:rPr>
        <w:t>recognised</w:t>
      </w:r>
      <w:proofErr w:type="spellEnd"/>
      <w:r w:rsidRPr="002944B6">
        <w:rPr>
          <w:rFonts w:ascii="Arial" w:hAnsi="Arial" w:cs="Arial"/>
          <w:color w:val="000000" w:themeColor="text1"/>
        </w:rPr>
        <w:t xml:space="preserve"> bank/public holidays.</w:t>
      </w:r>
    </w:p>
    <w:p w14:paraId="0A957AFA" w14:textId="77777777" w:rsidR="00034C35" w:rsidRPr="002944B6" w:rsidRDefault="00034C35" w:rsidP="00AD7E99">
      <w:pPr>
        <w:ind w:left="2160" w:hanging="2160"/>
        <w:rPr>
          <w:rFonts w:ascii="Arial" w:hAnsi="Arial" w:cs="Arial"/>
          <w:color w:val="000000" w:themeColor="text1"/>
        </w:rPr>
      </w:pPr>
    </w:p>
    <w:p w14:paraId="239B9181" w14:textId="3927204C" w:rsidR="00034C35" w:rsidRPr="002944B6" w:rsidRDefault="00034C35" w:rsidP="00AD7E99">
      <w:pPr>
        <w:ind w:left="2160" w:hanging="2160"/>
        <w:rPr>
          <w:rFonts w:ascii="Arial" w:hAnsi="Arial" w:cs="Arial"/>
          <w:color w:val="000000" w:themeColor="text1"/>
        </w:rPr>
      </w:pPr>
      <w:r w:rsidRPr="002944B6">
        <w:rPr>
          <w:rFonts w:ascii="Arial" w:hAnsi="Arial" w:cs="Arial"/>
          <w:color w:val="000000" w:themeColor="text1"/>
        </w:rPr>
        <w:t xml:space="preserve">Notice Period: </w:t>
      </w:r>
      <w:r w:rsidRPr="002944B6">
        <w:rPr>
          <w:rFonts w:ascii="Arial" w:hAnsi="Arial" w:cs="Arial"/>
          <w:color w:val="000000" w:themeColor="text1"/>
        </w:rPr>
        <w:tab/>
        <w:t xml:space="preserve">During probation </w:t>
      </w:r>
      <w:r w:rsidR="00E40F2A" w:rsidRPr="002944B6">
        <w:rPr>
          <w:rFonts w:ascii="Arial" w:hAnsi="Arial" w:cs="Arial"/>
          <w:color w:val="000000" w:themeColor="text1"/>
        </w:rPr>
        <w:t xml:space="preserve">period notice is </w:t>
      </w:r>
      <w:r w:rsidRPr="002944B6">
        <w:rPr>
          <w:rFonts w:ascii="Arial" w:hAnsi="Arial" w:cs="Arial"/>
          <w:color w:val="000000" w:themeColor="text1"/>
        </w:rPr>
        <w:t xml:space="preserve">1 week, after confirmation of post </w:t>
      </w:r>
      <w:r w:rsidR="00E40F2A" w:rsidRPr="002944B6">
        <w:rPr>
          <w:rFonts w:ascii="Arial" w:hAnsi="Arial" w:cs="Arial"/>
          <w:color w:val="000000" w:themeColor="text1"/>
        </w:rPr>
        <w:t xml:space="preserve">notice period is </w:t>
      </w:r>
      <w:r w:rsidR="008B0917" w:rsidRPr="002944B6">
        <w:rPr>
          <w:rFonts w:ascii="Arial" w:hAnsi="Arial" w:cs="Arial"/>
          <w:color w:val="000000" w:themeColor="text1"/>
        </w:rPr>
        <w:t>1</w:t>
      </w:r>
      <w:r w:rsidRPr="002944B6">
        <w:rPr>
          <w:rFonts w:ascii="Arial" w:hAnsi="Arial" w:cs="Arial"/>
          <w:color w:val="000000" w:themeColor="text1"/>
        </w:rPr>
        <w:t xml:space="preserve"> month for both employer and employee.</w:t>
      </w:r>
    </w:p>
    <w:p w14:paraId="2229BCAF" w14:textId="77777777" w:rsidR="00034C35" w:rsidRPr="00B76AEB" w:rsidRDefault="00034C35" w:rsidP="00AD7E99">
      <w:pPr>
        <w:ind w:left="2160" w:hanging="2160"/>
        <w:rPr>
          <w:rFonts w:ascii="Arial" w:hAnsi="Arial" w:cs="Arial"/>
          <w:color w:val="000000" w:themeColor="text1"/>
        </w:rPr>
      </w:pPr>
    </w:p>
    <w:p w14:paraId="36384F9B" w14:textId="1E6FA52C" w:rsidR="00034C35" w:rsidRPr="00B76AEB" w:rsidRDefault="1AF29F2A" w:rsidP="00AD7E99">
      <w:pPr>
        <w:ind w:left="2160" w:hanging="2160"/>
        <w:rPr>
          <w:rFonts w:ascii="Arial" w:hAnsi="Arial" w:cs="Arial"/>
          <w:color w:val="000000" w:themeColor="text1"/>
        </w:rPr>
      </w:pPr>
      <w:r w:rsidRPr="4C893D3D">
        <w:rPr>
          <w:rFonts w:ascii="Arial" w:hAnsi="Arial" w:cs="Arial"/>
          <w:color w:val="000000" w:themeColor="text1"/>
        </w:rPr>
        <w:t>Pension:</w:t>
      </w:r>
      <w:r w:rsidR="00034C35">
        <w:tab/>
      </w:r>
      <w:r w:rsidRPr="4C893D3D">
        <w:rPr>
          <w:rFonts w:ascii="Arial" w:hAnsi="Arial" w:cs="Arial"/>
          <w:color w:val="000000" w:themeColor="text1"/>
        </w:rPr>
        <w:t>This position will be part of Glasgow Film’s auto enrolment pension plan.</w:t>
      </w:r>
    </w:p>
    <w:p w14:paraId="2952B278" w14:textId="77777777" w:rsidR="00034C35" w:rsidRPr="00B76AEB" w:rsidRDefault="00034C35" w:rsidP="00AD7E99">
      <w:pPr>
        <w:ind w:left="2160" w:hanging="2160"/>
        <w:rPr>
          <w:rFonts w:ascii="Arial" w:hAnsi="Arial" w:cs="Arial"/>
          <w:color w:val="000000" w:themeColor="text1"/>
        </w:rPr>
      </w:pPr>
    </w:p>
    <w:p w14:paraId="6495722B" w14:textId="77777777" w:rsidR="00034C35" w:rsidRPr="00B76AEB" w:rsidRDefault="00034C35" w:rsidP="00AD7E99">
      <w:pPr>
        <w:ind w:left="2160" w:hanging="2160"/>
        <w:rPr>
          <w:rFonts w:ascii="Arial" w:hAnsi="Arial" w:cs="Arial"/>
          <w:color w:val="000000" w:themeColor="text1"/>
        </w:rPr>
      </w:pPr>
      <w:r w:rsidRPr="00B76AEB">
        <w:rPr>
          <w:rFonts w:ascii="Arial" w:hAnsi="Arial" w:cs="Arial"/>
          <w:color w:val="000000" w:themeColor="text1"/>
        </w:rPr>
        <w:t xml:space="preserve">Right to work: </w:t>
      </w:r>
      <w:r w:rsidRPr="00B76AEB">
        <w:rPr>
          <w:rFonts w:ascii="Arial" w:hAnsi="Arial" w:cs="Arial"/>
          <w:color w:val="000000" w:themeColor="text1"/>
        </w:rPr>
        <w:tab/>
        <w:t>The successful applicant will be required to provide documentation under the Immigration, Asylum and Nationality Act 2006.</w:t>
      </w:r>
    </w:p>
    <w:p w14:paraId="5449CDE3" w14:textId="77777777" w:rsidR="00034C35" w:rsidRPr="00B76AEB" w:rsidRDefault="00034C35" w:rsidP="00AD7E99">
      <w:pPr>
        <w:ind w:left="2160" w:hanging="2160"/>
        <w:rPr>
          <w:rFonts w:ascii="Arial" w:hAnsi="Arial" w:cs="Arial"/>
          <w:color w:val="000000" w:themeColor="text1"/>
        </w:rPr>
      </w:pPr>
    </w:p>
    <w:p w14:paraId="2E6C5761" w14:textId="32BC467D" w:rsidR="00034C35" w:rsidRPr="00B76AEB" w:rsidRDefault="1AF29F2A" w:rsidP="00AD7E99">
      <w:pPr>
        <w:ind w:left="2160" w:hanging="2160"/>
        <w:rPr>
          <w:rFonts w:ascii="Arial" w:hAnsi="Arial" w:cs="Arial"/>
          <w:color w:val="000000" w:themeColor="text1"/>
        </w:rPr>
      </w:pPr>
      <w:r w:rsidRPr="4C893D3D">
        <w:rPr>
          <w:rFonts w:ascii="Arial" w:hAnsi="Arial" w:cs="Arial"/>
          <w:color w:val="000000" w:themeColor="text1"/>
        </w:rPr>
        <w:t>References:</w:t>
      </w:r>
      <w:r w:rsidR="00034C35">
        <w:tab/>
      </w:r>
      <w:r w:rsidRPr="4C893D3D">
        <w:rPr>
          <w:rFonts w:ascii="Arial" w:hAnsi="Arial" w:cs="Arial"/>
          <w:color w:val="000000" w:themeColor="text1"/>
        </w:rPr>
        <w:t>Offers of employment are subject to the receipt of references that are satisfactory to Glasgow Film.</w:t>
      </w:r>
    </w:p>
    <w:p w14:paraId="0D60FCE2" w14:textId="77777777" w:rsidR="00034C35" w:rsidRPr="00B76AEB" w:rsidRDefault="00034C35" w:rsidP="00AD7E99">
      <w:pPr>
        <w:ind w:left="2160" w:hanging="2160"/>
        <w:rPr>
          <w:rFonts w:ascii="Arial" w:hAnsi="Arial" w:cs="Arial"/>
          <w:color w:val="000000" w:themeColor="text1"/>
        </w:rPr>
      </w:pPr>
    </w:p>
    <w:p w14:paraId="48AC5FEB" w14:textId="3AD21C74" w:rsidR="00AD7E99" w:rsidRPr="00B76AEB" w:rsidRDefault="00034C35" w:rsidP="00AD7E99">
      <w:pPr>
        <w:ind w:left="2200" w:hanging="2200"/>
        <w:rPr>
          <w:rFonts w:ascii="Arial" w:eastAsia="Times New Roman" w:hAnsi="Arial" w:cs="Arial"/>
          <w:color w:val="212121"/>
          <w:bdr w:val="none" w:sz="0" w:space="0" w:color="auto"/>
          <w:lang w:val="en-GB" w:eastAsia="en-GB"/>
        </w:rPr>
      </w:pPr>
      <w:r w:rsidRPr="00B76AEB">
        <w:rPr>
          <w:rFonts w:ascii="Arial" w:eastAsia="Times New Roman" w:hAnsi="Arial" w:cs="Arial"/>
          <w:bCs/>
          <w:color w:val="000000"/>
          <w:bdr w:val="none" w:sz="0" w:space="0" w:color="auto"/>
          <w:lang w:val="en-GB"/>
        </w:rPr>
        <w:t>Other benefits:</w:t>
      </w:r>
      <w:r w:rsidRPr="00B76AEB">
        <w:rPr>
          <w:rFonts w:ascii="Arial" w:eastAsia="Times New Roman" w:hAnsi="Arial" w:cs="Arial"/>
          <w:color w:val="000000"/>
          <w:bdr w:val="none" w:sz="0" w:space="0" w:color="auto"/>
          <w:lang w:val="en-GB"/>
        </w:rPr>
        <w:t>       </w:t>
      </w:r>
      <w:r w:rsidRPr="00B76AEB">
        <w:rPr>
          <w:rFonts w:ascii="Arial" w:eastAsia="Times New Roman" w:hAnsi="Arial" w:cs="Arial"/>
          <w:color w:val="000000"/>
          <w:bdr w:val="none" w:sz="0" w:space="0" w:color="auto"/>
          <w:lang w:val="en-GB"/>
        </w:rPr>
        <w:tab/>
      </w:r>
      <w:r w:rsidR="00AD7E99" w:rsidRPr="00B76AEB">
        <w:rPr>
          <w:rFonts w:ascii="Arial" w:eastAsia="Times New Roman" w:hAnsi="Arial" w:cs="Arial"/>
          <w:bdr w:val="none" w:sz="0" w:space="0" w:color="auto"/>
          <w:lang w:val="en-GB" w:eastAsia="en-GB"/>
        </w:rPr>
        <w:t>Staff membership benefits (subject to availability): free and reduced priced tickets to Glasgow Film screenings; access to staff screenings; staff rates for hot drinks in café; employee assistance programme; discounted (optional) membership at Hilton DoubleTree Gym and Pool</w:t>
      </w:r>
      <w:r w:rsidR="00BA0BF9">
        <w:rPr>
          <w:rFonts w:ascii="Arial" w:eastAsia="Times New Roman" w:hAnsi="Arial" w:cs="Arial"/>
          <w:bdr w:val="none" w:sz="0" w:space="0" w:color="auto"/>
          <w:lang w:val="en-GB" w:eastAsia="en-GB"/>
        </w:rPr>
        <w:t xml:space="preserve"> </w:t>
      </w:r>
      <w:r w:rsidR="00BA0BF9" w:rsidRPr="00B76AEB">
        <w:rPr>
          <w:rFonts w:ascii="Arial" w:eastAsia="Times New Roman" w:hAnsi="Arial" w:cs="Arial"/>
          <w:bdr w:val="none" w:sz="0" w:space="0" w:color="auto"/>
          <w:lang w:val="en-GB" w:eastAsia="en-GB"/>
        </w:rPr>
        <w:t>(subject to availability)</w:t>
      </w:r>
      <w:r w:rsidR="00AD7E99" w:rsidRPr="00B76AEB">
        <w:rPr>
          <w:rFonts w:ascii="Arial" w:eastAsia="Times New Roman" w:hAnsi="Arial" w:cs="Arial"/>
          <w:bdr w:val="none" w:sz="0" w:space="0" w:color="auto"/>
          <w:lang w:val="en-GB" w:eastAsia="en-GB"/>
        </w:rPr>
        <w:t>. </w:t>
      </w:r>
    </w:p>
    <w:p w14:paraId="0548CEC0" w14:textId="17E897F6" w:rsidR="00034C35" w:rsidRPr="00B76AEB" w:rsidRDefault="00034C35" w:rsidP="00AD7E9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55305320" w14:textId="3078EBE6" w:rsidR="00034C35" w:rsidRPr="00B76AEB" w:rsidRDefault="00034C35" w:rsidP="00AD7E99">
      <w:pPr>
        <w:rPr>
          <w:rFonts w:ascii="Arial" w:hAnsi="Arial" w:cs="Arial"/>
          <w:color w:val="000000" w:themeColor="text1"/>
        </w:rPr>
      </w:pPr>
      <w:r w:rsidRPr="5D0EEEF4">
        <w:rPr>
          <w:rFonts w:ascii="Arial" w:hAnsi="Arial" w:cs="Arial"/>
          <w:color w:val="000000" w:themeColor="text1"/>
        </w:rPr>
        <w:t>Start date:</w:t>
      </w:r>
      <w:r>
        <w:tab/>
      </w:r>
      <w:r>
        <w:tab/>
      </w:r>
      <w:r w:rsidR="32D22482" w:rsidRPr="5D0EEEF4">
        <w:rPr>
          <w:rFonts w:ascii="Arial" w:hAnsi="Arial" w:cs="Arial"/>
          <w:color w:val="000000" w:themeColor="text1"/>
        </w:rPr>
        <w:t>October</w:t>
      </w:r>
      <w:r w:rsidR="004034BF" w:rsidRPr="5D0EEEF4">
        <w:rPr>
          <w:rFonts w:ascii="Arial" w:hAnsi="Arial" w:cs="Arial"/>
          <w:color w:val="000000" w:themeColor="text1"/>
        </w:rPr>
        <w:t xml:space="preserve"> 2025</w:t>
      </w:r>
      <w:r w:rsidRPr="5D0EEEF4">
        <w:rPr>
          <w:rFonts w:ascii="Arial" w:hAnsi="Arial" w:cs="Arial"/>
          <w:color w:val="000000" w:themeColor="text1"/>
        </w:rPr>
        <w:t xml:space="preserve"> </w:t>
      </w:r>
      <w:r w:rsidR="004034BF" w:rsidRPr="5D0EEEF4">
        <w:rPr>
          <w:rFonts w:ascii="Arial" w:hAnsi="Arial" w:cs="Arial"/>
          <w:color w:val="000000" w:themeColor="text1"/>
        </w:rPr>
        <w:t xml:space="preserve">(exact </w:t>
      </w:r>
      <w:r w:rsidR="00FC5CDA" w:rsidRPr="5D0EEEF4">
        <w:rPr>
          <w:rFonts w:ascii="Arial" w:hAnsi="Arial" w:cs="Arial"/>
          <w:color w:val="000000" w:themeColor="text1"/>
        </w:rPr>
        <w:t xml:space="preserve">start </w:t>
      </w:r>
      <w:r w:rsidR="004034BF" w:rsidRPr="5D0EEEF4">
        <w:rPr>
          <w:rFonts w:ascii="Arial" w:hAnsi="Arial" w:cs="Arial"/>
          <w:color w:val="000000" w:themeColor="text1"/>
        </w:rPr>
        <w:t>date tb</w:t>
      </w:r>
      <w:r w:rsidR="00FC5CDA" w:rsidRPr="5D0EEEF4">
        <w:rPr>
          <w:rFonts w:ascii="Arial" w:hAnsi="Arial" w:cs="Arial"/>
          <w:color w:val="000000" w:themeColor="text1"/>
        </w:rPr>
        <w:t>a</w:t>
      </w:r>
      <w:r w:rsidR="004034BF" w:rsidRPr="5D0EEEF4">
        <w:rPr>
          <w:rFonts w:ascii="Arial" w:hAnsi="Arial" w:cs="Arial"/>
          <w:color w:val="000000" w:themeColor="text1"/>
        </w:rPr>
        <w:t>)</w:t>
      </w:r>
    </w:p>
    <w:p w14:paraId="39F1C603" w14:textId="77777777" w:rsidR="00034C35" w:rsidRPr="00B76AEB" w:rsidRDefault="00034C35" w:rsidP="00AD7E99">
      <w:pPr>
        <w:rPr>
          <w:rFonts w:ascii="Arial" w:eastAsia="NeubauGrotesk R-55 Normal" w:hAnsi="Arial" w:cs="Arial"/>
          <w:color w:val="000000" w:themeColor="text1"/>
        </w:rPr>
      </w:pPr>
    </w:p>
    <w:p w14:paraId="1D276CBB" w14:textId="77777777" w:rsidR="00D30594" w:rsidRDefault="00D30594" w:rsidP="00AD7E99">
      <w:pPr>
        <w:pStyle w:val="NormalWeb"/>
        <w:spacing w:before="0" w:beforeAutospacing="0" w:after="0" w:afterAutospacing="0"/>
        <w:rPr>
          <w:rFonts w:ascii="Arial" w:hAnsi="Arial" w:cs="Arial"/>
          <w:color w:val="000000"/>
        </w:rPr>
      </w:pPr>
      <w:r w:rsidRPr="00B76AEB">
        <w:rPr>
          <w:rFonts w:ascii="Arial" w:hAnsi="Arial" w:cs="Arial"/>
          <w:color w:val="000000"/>
        </w:rPr>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7E6E2632" w14:textId="37082D5C" w:rsidR="00034C35" w:rsidRPr="00B76AEB" w:rsidRDefault="00034C35" w:rsidP="10AD14F6">
      <w:pPr>
        <w:rPr>
          <w:rFonts w:ascii="Arial" w:hAnsi="Arial" w:cs="Arial"/>
        </w:rPr>
      </w:pPr>
    </w:p>
    <w:p w14:paraId="3B086D0E" w14:textId="77777777" w:rsidR="004E2221" w:rsidRDefault="004E2221" w:rsidP="00AD7E99">
      <w:pPr>
        <w:spacing w:line="360" w:lineRule="auto"/>
        <w:rPr>
          <w:rFonts w:ascii="Arial" w:hAnsi="Arial" w:cs="Arial"/>
          <w:b/>
          <w:color w:val="000000" w:themeColor="text1"/>
        </w:rPr>
      </w:pPr>
    </w:p>
    <w:p w14:paraId="42105C8B" w14:textId="13478D67" w:rsidR="00034C35" w:rsidRDefault="00034C35" w:rsidP="00AD7E99">
      <w:pPr>
        <w:spacing w:line="360" w:lineRule="auto"/>
        <w:rPr>
          <w:rFonts w:ascii="Arial" w:hAnsi="Arial" w:cs="Arial"/>
          <w:b/>
          <w:color w:val="000000" w:themeColor="text1"/>
        </w:rPr>
      </w:pPr>
      <w:r w:rsidRPr="00B76AEB">
        <w:rPr>
          <w:rFonts w:ascii="Arial" w:hAnsi="Arial" w:cs="Arial"/>
          <w:b/>
          <w:color w:val="000000" w:themeColor="text1"/>
        </w:rPr>
        <w:lastRenderedPageBreak/>
        <w:t xml:space="preserve">JOB DESCRIPTION: </w:t>
      </w:r>
      <w:r w:rsidR="00BD4BA6">
        <w:rPr>
          <w:rFonts w:ascii="Arial" w:hAnsi="Arial" w:cs="Arial"/>
          <w:b/>
          <w:bCs/>
        </w:rPr>
        <w:t>People and Culture Coordinator</w:t>
      </w:r>
    </w:p>
    <w:p w14:paraId="2499260D" w14:textId="77777777" w:rsidR="006E4F01" w:rsidRPr="00B76AEB" w:rsidRDefault="006E4F01" w:rsidP="00AD7E99">
      <w:pPr>
        <w:spacing w:line="360" w:lineRule="auto"/>
        <w:rPr>
          <w:rFonts w:ascii="Arial" w:eastAsia="NeubauGrotesk R-55 Normal" w:hAnsi="Arial" w:cs="Arial"/>
          <w:color w:val="000000" w:themeColor="text1"/>
        </w:rPr>
      </w:pPr>
    </w:p>
    <w:p w14:paraId="08BB267A" w14:textId="4DD32D61" w:rsidR="00034C35" w:rsidRPr="00B76AEB" w:rsidRDefault="2265C836" w:rsidP="00AD7E99">
      <w:pPr>
        <w:outlineLvl w:val="0"/>
        <w:rPr>
          <w:rFonts w:ascii="Arial" w:hAnsi="Arial" w:cs="Arial"/>
          <w:color w:val="000000" w:themeColor="text1"/>
        </w:rPr>
      </w:pPr>
      <w:r w:rsidRPr="2838007D">
        <w:rPr>
          <w:rFonts w:ascii="Arial" w:hAnsi="Arial" w:cs="Arial"/>
          <w:b/>
          <w:bCs/>
          <w:color w:val="000000" w:themeColor="text1"/>
        </w:rPr>
        <w:t>Re</w:t>
      </w:r>
      <w:r w:rsidR="5C5DA778" w:rsidRPr="2838007D">
        <w:rPr>
          <w:rFonts w:ascii="Arial" w:hAnsi="Arial" w:cs="Arial"/>
          <w:b/>
          <w:bCs/>
          <w:color w:val="000000" w:themeColor="text1"/>
        </w:rPr>
        <w:t>ports</w:t>
      </w:r>
      <w:r w:rsidRPr="2838007D">
        <w:rPr>
          <w:rFonts w:ascii="Arial" w:hAnsi="Arial" w:cs="Arial"/>
          <w:b/>
          <w:bCs/>
          <w:color w:val="000000" w:themeColor="text1"/>
        </w:rPr>
        <w:t xml:space="preserve"> to: </w:t>
      </w:r>
      <w:r w:rsidR="00034C35">
        <w:tab/>
      </w:r>
      <w:r w:rsidR="00034C35">
        <w:tab/>
      </w:r>
      <w:r w:rsidR="00034C35">
        <w:tab/>
      </w:r>
      <w:r w:rsidR="7B843063" w:rsidRPr="2838007D">
        <w:rPr>
          <w:rFonts w:ascii="Arial" w:hAnsi="Arial" w:cs="Arial"/>
          <w:color w:val="000000" w:themeColor="text1"/>
        </w:rPr>
        <w:t>HR and Facilities Manager</w:t>
      </w:r>
    </w:p>
    <w:p w14:paraId="404C24DB" w14:textId="77777777" w:rsidR="004034BF" w:rsidRDefault="004034BF" w:rsidP="00AD7E99">
      <w:pPr>
        <w:rPr>
          <w:rFonts w:ascii="Arial" w:hAnsi="Arial" w:cs="Arial"/>
          <w:b/>
          <w:color w:val="000000" w:themeColor="text1"/>
        </w:rPr>
      </w:pPr>
    </w:p>
    <w:p w14:paraId="2CB58521" w14:textId="2C15D0F2" w:rsidR="004034BF" w:rsidRPr="004034BF" w:rsidRDefault="5C5DA778" w:rsidP="2838007D">
      <w:pPr>
        <w:rPr>
          <w:rFonts w:ascii="Arial" w:hAnsi="Arial" w:cs="Arial"/>
          <w:color w:val="000000" w:themeColor="text1"/>
        </w:rPr>
      </w:pPr>
      <w:r w:rsidRPr="1943F702">
        <w:rPr>
          <w:rFonts w:ascii="Arial" w:hAnsi="Arial" w:cs="Arial"/>
          <w:b/>
          <w:bCs/>
          <w:color w:val="000000" w:themeColor="text1"/>
        </w:rPr>
        <w:t xml:space="preserve">Department: </w:t>
      </w:r>
      <w:r>
        <w:tab/>
      </w:r>
      <w:r>
        <w:tab/>
      </w:r>
      <w:r w:rsidR="4396B6C7" w:rsidRPr="1943F702">
        <w:rPr>
          <w:rFonts w:ascii="Arial" w:hAnsi="Arial" w:cs="Arial"/>
          <w:color w:val="000000" w:themeColor="text1"/>
        </w:rPr>
        <w:t>People and Finance</w:t>
      </w:r>
    </w:p>
    <w:p w14:paraId="0EBFD1F7" w14:textId="0BFC45DF" w:rsidR="00034C35" w:rsidRPr="002944B6" w:rsidRDefault="00034C35" w:rsidP="00AD7E99">
      <w:pPr>
        <w:rPr>
          <w:rFonts w:ascii="Arial" w:hAnsi="Arial" w:cs="Arial"/>
          <w:color w:val="000000" w:themeColor="text1"/>
        </w:rPr>
      </w:pPr>
    </w:p>
    <w:p w14:paraId="6FE6BAAF" w14:textId="77777777" w:rsidR="00034C35" w:rsidRPr="002944B6" w:rsidRDefault="00034C35" w:rsidP="00AD7E99">
      <w:pPr>
        <w:rPr>
          <w:rFonts w:ascii="Arial" w:hAnsi="Arial" w:cs="Arial"/>
          <w:color w:val="000000" w:themeColor="text1"/>
        </w:rPr>
      </w:pPr>
      <w:r w:rsidRPr="3142B5DA">
        <w:rPr>
          <w:rFonts w:ascii="Arial" w:hAnsi="Arial" w:cs="Arial"/>
          <w:b/>
          <w:bCs/>
          <w:color w:val="000000" w:themeColor="text1"/>
        </w:rPr>
        <w:t>Staff Structure:</w:t>
      </w:r>
      <w:r w:rsidRPr="3142B5DA">
        <w:rPr>
          <w:rFonts w:ascii="Arial" w:hAnsi="Arial" w:cs="Arial"/>
          <w:color w:val="000000" w:themeColor="text1"/>
        </w:rPr>
        <w:t xml:space="preserve"> </w:t>
      </w:r>
      <w:r>
        <w:tab/>
      </w:r>
      <w:r>
        <w:tab/>
      </w:r>
      <w:r w:rsidRPr="3142B5DA">
        <w:rPr>
          <w:rFonts w:ascii="Arial" w:hAnsi="Arial" w:cs="Arial"/>
          <w:color w:val="000000" w:themeColor="text1"/>
        </w:rPr>
        <w:t>See attachment</w:t>
      </w:r>
    </w:p>
    <w:p w14:paraId="799CD818" w14:textId="6FAC9710" w:rsidR="3142B5DA" w:rsidRDefault="3142B5DA" w:rsidP="3142B5DA">
      <w:pPr>
        <w:pStyle w:val="NormalWeb"/>
        <w:spacing w:before="0" w:beforeAutospacing="0" w:after="240" w:afterAutospacing="0"/>
        <w:rPr>
          <w:rFonts w:ascii="Arial" w:hAnsi="Arial" w:cs="Arial"/>
          <w:b/>
          <w:bCs/>
          <w:color w:val="000000" w:themeColor="text1"/>
        </w:rPr>
      </w:pPr>
    </w:p>
    <w:p w14:paraId="2A4CD354" w14:textId="017CF8C2" w:rsidR="007E1E7C" w:rsidRPr="002944B6" w:rsidRDefault="007E1E7C" w:rsidP="00AD7E99">
      <w:pPr>
        <w:pStyle w:val="NormalWeb"/>
        <w:spacing w:before="0" w:beforeAutospacing="0" w:after="240" w:afterAutospacing="0"/>
        <w:rPr>
          <w:rFonts w:ascii="Arial" w:hAnsi="Arial" w:cs="Arial"/>
          <w:b/>
          <w:bCs/>
          <w:color w:val="000000" w:themeColor="text1"/>
        </w:rPr>
      </w:pPr>
      <w:r w:rsidRPr="10AD14F6">
        <w:rPr>
          <w:rFonts w:ascii="Arial" w:hAnsi="Arial" w:cs="Arial"/>
          <w:b/>
          <w:bCs/>
          <w:color w:val="000000" w:themeColor="text1"/>
        </w:rPr>
        <w:t>Principal Purpose of the Post</w:t>
      </w:r>
    </w:p>
    <w:p w14:paraId="7E5DC9CE" w14:textId="4C4D3374" w:rsidR="00A03307" w:rsidRPr="003341EB" w:rsidRDefault="73C952A5" w:rsidP="10AD14F6">
      <w:pPr>
        <w:rPr>
          <w:rFonts w:ascii="Arial" w:hAnsi="Arial" w:cs="Arial"/>
          <w:color w:val="000000" w:themeColor="text1"/>
        </w:rPr>
      </w:pPr>
      <w:r w:rsidRPr="5D0EEEF4">
        <w:rPr>
          <w:rFonts w:ascii="Arial" w:hAnsi="Arial" w:cs="Arial"/>
          <w:color w:val="000000" w:themeColor="text1"/>
        </w:rPr>
        <w:t>The People and Culture Coordinator plays a key role in supporting the HR and Facilities Manager and other senior staff in the effective delivery of HR operations, staff and volunteer recruitment, learning and development</w:t>
      </w:r>
      <w:r w:rsidR="22C0E24A" w:rsidRPr="5D0EEEF4">
        <w:rPr>
          <w:rFonts w:ascii="Arial" w:hAnsi="Arial" w:cs="Arial"/>
          <w:color w:val="000000" w:themeColor="text1"/>
        </w:rPr>
        <w:t xml:space="preserve"> initiatives</w:t>
      </w:r>
      <w:r w:rsidRPr="5D0EEEF4">
        <w:rPr>
          <w:rFonts w:ascii="Arial" w:hAnsi="Arial" w:cs="Arial"/>
          <w:color w:val="000000" w:themeColor="text1"/>
        </w:rPr>
        <w:t xml:space="preserve">, and employee and volunteer engagement across the </w:t>
      </w:r>
      <w:proofErr w:type="spellStart"/>
      <w:r w:rsidRPr="5D0EEEF4">
        <w:rPr>
          <w:rFonts w:ascii="Arial" w:hAnsi="Arial" w:cs="Arial"/>
          <w:color w:val="000000" w:themeColor="text1"/>
        </w:rPr>
        <w:t>organisation</w:t>
      </w:r>
      <w:proofErr w:type="spellEnd"/>
      <w:r w:rsidRPr="5D0EEEF4">
        <w:rPr>
          <w:rFonts w:ascii="Arial" w:hAnsi="Arial" w:cs="Arial"/>
          <w:color w:val="000000" w:themeColor="text1"/>
        </w:rPr>
        <w:t xml:space="preserve">. This role ensures smooth coordination of people-related processes, promotes a positive and inclusive workplace culture, and contributes to the implementation of strategic initiatives in volunteering, equality, diversity, and fair work. Acting as a key point of contact for staff and festival volunteers, the postholder supports a high-quality employee and volunteer experience aligned with the </w:t>
      </w:r>
      <w:proofErr w:type="spellStart"/>
      <w:r w:rsidRPr="5D0EEEF4">
        <w:rPr>
          <w:rFonts w:ascii="Arial" w:hAnsi="Arial" w:cs="Arial"/>
          <w:color w:val="000000" w:themeColor="text1"/>
        </w:rPr>
        <w:t>organisation’s</w:t>
      </w:r>
      <w:proofErr w:type="spellEnd"/>
      <w:r w:rsidRPr="5D0EEEF4">
        <w:rPr>
          <w:rFonts w:ascii="Arial" w:hAnsi="Arial" w:cs="Arial"/>
          <w:color w:val="000000" w:themeColor="text1"/>
        </w:rPr>
        <w:t xml:space="preserve"> values and goals.</w:t>
      </w:r>
    </w:p>
    <w:p w14:paraId="2CE3B2E7" w14:textId="2921A543" w:rsidR="00A03307" w:rsidRPr="003341EB" w:rsidRDefault="00A03307" w:rsidP="10AD14F6">
      <w:pPr>
        <w:rPr>
          <w:rFonts w:ascii="Arial" w:hAnsi="Arial" w:cs="Arial"/>
          <w:color w:val="000000" w:themeColor="text1"/>
        </w:rPr>
      </w:pPr>
    </w:p>
    <w:p w14:paraId="440280D8" w14:textId="47C94871" w:rsidR="00A03307" w:rsidRDefault="6AAA0EF3" w:rsidP="00A03307">
      <w:pPr>
        <w:rPr>
          <w:rFonts w:ascii="Arial" w:hAnsi="Arial" w:cs="Arial"/>
        </w:rPr>
      </w:pPr>
      <w:r w:rsidRPr="4C893D3D">
        <w:rPr>
          <w:rFonts w:ascii="Arial" w:hAnsi="Arial" w:cs="Arial"/>
        </w:rPr>
        <w:t xml:space="preserve">The role requires an </w:t>
      </w:r>
      <w:proofErr w:type="spellStart"/>
      <w:r w:rsidRPr="4C893D3D">
        <w:rPr>
          <w:rFonts w:ascii="Arial" w:hAnsi="Arial" w:cs="Arial"/>
        </w:rPr>
        <w:t>organised</w:t>
      </w:r>
      <w:proofErr w:type="spellEnd"/>
      <w:r w:rsidRPr="4C893D3D">
        <w:rPr>
          <w:rFonts w:ascii="Arial" w:hAnsi="Arial" w:cs="Arial"/>
        </w:rPr>
        <w:t xml:space="preserve"> and positive attitude as well as the ability to multi</w:t>
      </w:r>
      <w:r w:rsidR="68D38080" w:rsidRPr="4C893D3D">
        <w:rPr>
          <w:rFonts w:ascii="Arial" w:hAnsi="Arial" w:cs="Arial"/>
        </w:rPr>
        <w:t>-</w:t>
      </w:r>
      <w:r w:rsidRPr="4C893D3D">
        <w:rPr>
          <w:rFonts w:ascii="Arial" w:hAnsi="Arial" w:cs="Arial"/>
        </w:rPr>
        <w:t xml:space="preserve">task and manage deadlines appropriately. </w:t>
      </w:r>
      <w:proofErr w:type="gramStart"/>
      <w:r w:rsidRPr="4C893D3D">
        <w:rPr>
          <w:rFonts w:ascii="Arial" w:hAnsi="Arial" w:cs="Arial"/>
        </w:rPr>
        <w:t>The</w:t>
      </w:r>
      <w:proofErr w:type="gramEnd"/>
      <w:r w:rsidRPr="4C893D3D">
        <w:rPr>
          <w:rFonts w:ascii="Arial" w:hAnsi="Arial" w:cs="Arial"/>
        </w:rPr>
        <w:t xml:space="preserve"> role may require occasional work outside of normal office hours (evenings and weekends) as </w:t>
      </w:r>
      <w:r w:rsidR="49BB2C6B" w:rsidRPr="4C893D3D">
        <w:rPr>
          <w:rFonts w:ascii="Arial" w:hAnsi="Arial" w:cs="Arial"/>
        </w:rPr>
        <w:t>GFT</w:t>
      </w:r>
      <w:r w:rsidR="16C78797" w:rsidRPr="4C893D3D">
        <w:rPr>
          <w:rFonts w:ascii="Arial" w:hAnsi="Arial" w:cs="Arial"/>
        </w:rPr>
        <w:t>/GFF</w:t>
      </w:r>
      <w:r w:rsidRPr="4C893D3D">
        <w:rPr>
          <w:rFonts w:ascii="Arial" w:hAnsi="Arial" w:cs="Arial"/>
        </w:rPr>
        <w:t xml:space="preserve"> </w:t>
      </w:r>
      <w:r w:rsidR="21BDE3A8" w:rsidRPr="4C893D3D">
        <w:rPr>
          <w:rFonts w:ascii="Arial" w:hAnsi="Arial" w:cs="Arial"/>
        </w:rPr>
        <w:t>runs</w:t>
      </w:r>
      <w:r w:rsidR="16C78797" w:rsidRPr="4C893D3D">
        <w:rPr>
          <w:rFonts w:ascii="Arial" w:hAnsi="Arial" w:cs="Arial"/>
        </w:rPr>
        <w:t xml:space="preserve"> </w:t>
      </w:r>
      <w:r w:rsidRPr="4C893D3D">
        <w:rPr>
          <w:rFonts w:ascii="Arial" w:hAnsi="Arial" w:cs="Arial"/>
        </w:rPr>
        <w:t xml:space="preserve">7 days a </w:t>
      </w:r>
      <w:r w:rsidR="16C78797" w:rsidRPr="4C893D3D">
        <w:rPr>
          <w:rFonts w:ascii="Arial" w:hAnsi="Arial" w:cs="Arial"/>
        </w:rPr>
        <w:t>week</w:t>
      </w:r>
      <w:r w:rsidRPr="4C893D3D">
        <w:rPr>
          <w:rFonts w:ascii="Arial" w:hAnsi="Arial" w:cs="Arial"/>
        </w:rPr>
        <w:t>.</w:t>
      </w:r>
    </w:p>
    <w:p w14:paraId="660EF7DD" w14:textId="77777777" w:rsidR="008B0917" w:rsidRDefault="008B0917" w:rsidP="00AD7E99">
      <w:pPr>
        <w:rPr>
          <w:rFonts w:ascii="Arial" w:eastAsia="Times New Roman" w:hAnsi="Arial" w:cs="Arial"/>
          <w:b/>
          <w:bCs/>
          <w:color w:val="000000"/>
          <w:bdr w:val="none" w:sz="0" w:space="0" w:color="auto"/>
          <w:lang w:eastAsia="en-GB"/>
        </w:rPr>
      </w:pPr>
    </w:p>
    <w:p w14:paraId="6C3EF4C0" w14:textId="77777777" w:rsidR="00F74840" w:rsidRPr="00F74840" w:rsidRDefault="00F74840" w:rsidP="00F74840">
      <w:pPr>
        <w:spacing w:after="160" w:line="259" w:lineRule="auto"/>
        <w:contextualSpacing/>
        <w:rPr>
          <w:rFonts w:ascii="Arial" w:eastAsia="Times New Roman" w:hAnsi="Arial" w:cs="Arial"/>
          <w:b/>
          <w:bCs/>
          <w:bdr w:val="none" w:sz="0" w:space="0" w:color="auto"/>
          <w:lang w:val="en-GB" w:eastAsia="en-GB"/>
        </w:rPr>
      </w:pPr>
      <w:r w:rsidRPr="00F74840">
        <w:rPr>
          <w:rFonts w:ascii="Arial" w:eastAsia="Times New Roman" w:hAnsi="Arial" w:cs="Arial"/>
          <w:b/>
          <w:bCs/>
          <w:bdr w:val="none" w:sz="0" w:space="0" w:color="auto"/>
          <w:lang w:val="en-GB" w:eastAsia="en-GB"/>
        </w:rPr>
        <w:t>Key Responsibilities:</w:t>
      </w:r>
    </w:p>
    <w:p w14:paraId="2EB61D54" w14:textId="77777777" w:rsidR="00845506" w:rsidRDefault="00845506" w:rsidP="00F74840">
      <w:pPr>
        <w:spacing w:after="160" w:line="259" w:lineRule="auto"/>
        <w:contextualSpacing/>
        <w:rPr>
          <w:rFonts w:ascii="Arial" w:eastAsia="Times New Roman" w:hAnsi="Arial" w:cs="Arial"/>
          <w:b/>
          <w:bCs/>
          <w:bdr w:val="none" w:sz="0" w:space="0" w:color="auto"/>
          <w:lang w:val="en-GB" w:eastAsia="en-GB"/>
        </w:rPr>
      </w:pPr>
    </w:p>
    <w:p w14:paraId="4640678E" w14:textId="3B75BBE5" w:rsidR="00F74840" w:rsidRPr="00F74840" w:rsidRDefault="00F74840" w:rsidP="00F74840">
      <w:pPr>
        <w:spacing w:after="160" w:line="259" w:lineRule="auto"/>
        <w:contextualSpacing/>
        <w:rPr>
          <w:rFonts w:ascii="Arial" w:eastAsia="Times New Roman" w:hAnsi="Arial" w:cs="Arial"/>
          <w:b/>
          <w:bCs/>
          <w:bdr w:val="none" w:sz="0" w:space="0" w:color="auto"/>
          <w:lang w:val="en-GB" w:eastAsia="en-GB"/>
        </w:rPr>
      </w:pPr>
      <w:r w:rsidRPr="00F74840">
        <w:rPr>
          <w:rFonts w:ascii="Arial" w:eastAsia="Times New Roman" w:hAnsi="Arial" w:cs="Arial"/>
          <w:b/>
          <w:bCs/>
          <w:bdr w:val="none" w:sz="0" w:space="0" w:color="auto"/>
          <w:lang w:val="en-GB" w:eastAsia="en-GB"/>
        </w:rPr>
        <w:t>HR Operations &amp; Administration</w:t>
      </w:r>
    </w:p>
    <w:p w14:paraId="2FD18B87" w14:textId="77777777" w:rsidR="00F74840" w:rsidRPr="00F74840" w:rsidRDefault="600994DD" w:rsidP="00F74840">
      <w:pPr>
        <w:pStyle w:val="ListParagraph"/>
        <w:numPr>
          <w:ilvl w:val="0"/>
          <w:numId w:val="42"/>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Support the HR/Facilities Manager in implementing HR policies and administering HR systems</w:t>
      </w:r>
    </w:p>
    <w:p w14:paraId="2D3D5F4C" w14:textId="56782F65" w:rsidR="00F74840" w:rsidRPr="00F74840" w:rsidRDefault="600994DD" w:rsidP="00F74840">
      <w:pPr>
        <w:pStyle w:val="ListParagraph"/>
        <w:numPr>
          <w:ilvl w:val="0"/>
          <w:numId w:val="42"/>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Maintain accurate HR records, contracts, and databases in compliance with data protection regulations</w:t>
      </w:r>
    </w:p>
    <w:p w14:paraId="027FA353" w14:textId="77777777" w:rsidR="00F74840" w:rsidRPr="00F74840" w:rsidRDefault="600994DD" w:rsidP="00F74840">
      <w:pPr>
        <w:pStyle w:val="ListParagraph"/>
        <w:numPr>
          <w:ilvl w:val="0"/>
          <w:numId w:val="42"/>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Assist with payroll administration and liaison with payroll providers</w:t>
      </w:r>
    </w:p>
    <w:p w14:paraId="267DB643" w14:textId="77777777" w:rsidR="00F74840" w:rsidRPr="00F74840" w:rsidRDefault="600994DD" w:rsidP="00F74840">
      <w:pPr>
        <w:pStyle w:val="ListParagraph"/>
        <w:numPr>
          <w:ilvl w:val="0"/>
          <w:numId w:val="42"/>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Support performance management processes, including appraisals and probation reviews</w:t>
      </w:r>
    </w:p>
    <w:p w14:paraId="3FC5DF0A" w14:textId="2223F56C" w:rsidR="00F74840" w:rsidRPr="00F74840" w:rsidRDefault="600994DD" w:rsidP="3142B5DA">
      <w:pPr>
        <w:pStyle w:val="ListParagraph"/>
        <w:numPr>
          <w:ilvl w:val="0"/>
          <w:numId w:val="42"/>
        </w:numPr>
        <w:spacing w:after="160" w:line="259" w:lineRule="auto"/>
        <w:contextualSpacing/>
        <w:rPr>
          <w:rFonts w:ascii="Arial" w:eastAsia="Times New Roman" w:hAnsi="Arial" w:cs="Arial"/>
          <w:color w:val="auto"/>
          <w:bdr w:val="none" w:sz="0" w:space="0" w:color="auto"/>
          <w:lang w:val="en-GB" w:eastAsia="en-GB"/>
        </w:rPr>
      </w:pPr>
      <w:r w:rsidRPr="3142B5DA">
        <w:rPr>
          <w:rFonts w:ascii="Arial" w:eastAsia="Times New Roman" w:hAnsi="Arial" w:cs="Arial"/>
          <w:color w:val="auto"/>
          <w:bdr w:val="none" w:sz="0" w:space="0" w:color="auto"/>
          <w:lang w:val="en-GB" w:eastAsia="en-GB"/>
        </w:rPr>
        <w:t>Assist with health and safety administration related to people management</w:t>
      </w:r>
    </w:p>
    <w:p w14:paraId="250A4D0A" w14:textId="77777777" w:rsidR="00F74840" w:rsidRPr="00F74840" w:rsidRDefault="600994DD" w:rsidP="00F74840">
      <w:pPr>
        <w:pStyle w:val="ListParagraph"/>
        <w:numPr>
          <w:ilvl w:val="0"/>
          <w:numId w:val="42"/>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Provide general administrative support to the HR/Facilities Manager and Executive team</w:t>
      </w:r>
    </w:p>
    <w:p w14:paraId="173A3A46" w14:textId="36BDDE10" w:rsidR="00F74840" w:rsidRPr="00D305D6" w:rsidRDefault="00F74840" w:rsidP="00C917F2">
      <w:pPr>
        <w:spacing w:after="160" w:line="259" w:lineRule="auto"/>
        <w:contextualSpacing/>
        <w:rPr>
          <w:rFonts w:ascii="Arial" w:eastAsia="Times New Roman" w:hAnsi="Arial" w:cs="Arial"/>
          <w:b/>
          <w:bCs/>
          <w:bdr w:val="none" w:sz="0" w:space="0" w:color="auto"/>
          <w:lang w:val="en-GB" w:eastAsia="en-GB"/>
        </w:rPr>
      </w:pPr>
      <w:r w:rsidRPr="00D305D6">
        <w:rPr>
          <w:rFonts w:ascii="Arial" w:eastAsia="Times New Roman" w:hAnsi="Arial" w:cs="Arial"/>
          <w:b/>
          <w:bCs/>
          <w:bdr w:val="none" w:sz="0" w:space="0" w:color="auto"/>
          <w:lang w:val="en-GB" w:eastAsia="en-GB"/>
        </w:rPr>
        <w:t xml:space="preserve">Recruitment &amp; </w:t>
      </w:r>
      <w:r w:rsidR="00806834">
        <w:rPr>
          <w:rFonts w:ascii="Arial" w:eastAsia="Times New Roman" w:hAnsi="Arial" w:cs="Arial"/>
          <w:b/>
          <w:bCs/>
          <w:bdr w:val="none" w:sz="0" w:space="0" w:color="auto"/>
          <w:lang w:val="en-GB" w:eastAsia="en-GB"/>
        </w:rPr>
        <w:t>Inductions</w:t>
      </w:r>
    </w:p>
    <w:p w14:paraId="2FDA4767" w14:textId="2CBCBBE4" w:rsidR="00F74840" w:rsidRPr="00F74840" w:rsidRDefault="3CDDA0C6" w:rsidP="00F74840">
      <w:pPr>
        <w:pStyle w:val="ListParagraph"/>
        <w:numPr>
          <w:ilvl w:val="0"/>
          <w:numId w:val="43"/>
        </w:numPr>
        <w:spacing w:after="160" w:line="259" w:lineRule="auto"/>
        <w:contextualSpacing/>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Help c</w:t>
      </w:r>
      <w:r w:rsidR="600994DD" w:rsidRPr="00F74840">
        <w:rPr>
          <w:rFonts w:ascii="Arial" w:eastAsia="Times New Roman" w:hAnsi="Arial" w:cs="Arial"/>
          <w:bdr w:val="none" w:sz="0" w:space="0" w:color="auto"/>
          <w:lang w:val="en-GB" w:eastAsia="en-GB"/>
        </w:rPr>
        <w:t>oordinate the end-to-end recruitment process, including posting job adverts, liaising with hiring managers, and scheduling interviews</w:t>
      </w:r>
    </w:p>
    <w:p w14:paraId="63F20831" w14:textId="77777777" w:rsidR="00F74840" w:rsidRPr="00F74840" w:rsidRDefault="600994DD" w:rsidP="00F74840">
      <w:pPr>
        <w:pStyle w:val="ListParagraph"/>
        <w:numPr>
          <w:ilvl w:val="0"/>
          <w:numId w:val="43"/>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Support efforts to attract diverse talent in line with organisational values</w:t>
      </w:r>
    </w:p>
    <w:p w14:paraId="57312E78" w14:textId="1761E53E" w:rsidR="00F74840" w:rsidRPr="00F74840" w:rsidRDefault="7F6E4BB2" w:rsidP="00F74840">
      <w:pPr>
        <w:pStyle w:val="ListParagraph"/>
        <w:numPr>
          <w:ilvl w:val="0"/>
          <w:numId w:val="43"/>
        </w:numPr>
        <w:spacing w:after="160" w:line="259" w:lineRule="auto"/>
        <w:contextualSpacing/>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lastRenderedPageBreak/>
        <w:t xml:space="preserve">Help coordinate the </w:t>
      </w:r>
      <w:r w:rsidR="600994DD" w:rsidRPr="00F74840">
        <w:rPr>
          <w:rFonts w:ascii="Arial" w:eastAsia="Times New Roman" w:hAnsi="Arial" w:cs="Arial"/>
          <w:bdr w:val="none" w:sz="0" w:space="0" w:color="auto"/>
          <w:lang w:val="en-GB" w:eastAsia="en-GB"/>
        </w:rPr>
        <w:t>onboarding processes for new starters, ensuring a smooth induction experience</w:t>
      </w:r>
    </w:p>
    <w:p w14:paraId="14D0964D" w14:textId="14CB3ADA" w:rsidR="00F74840" w:rsidRPr="00F74840" w:rsidRDefault="600994DD" w:rsidP="00F74840">
      <w:pPr>
        <w:pStyle w:val="ListParagraph"/>
        <w:numPr>
          <w:ilvl w:val="0"/>
          <w:numId w:val="43"/>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 xml:space="preserve">Coordinate offboarding procedures for leavers, including exit interviews and related </w:t>
      </w:r>
      <w:r w:rsidR="7127C34F" w:rsidRPr="00F74840">
        <w:rPr>
          <w:rFonts w:ascii="Arial" w:eastAsia="Times New Roman" w:hAnsi="Arial" w:cs="Arial"/>
          <w:bdr w:val="none" w:sz="0" w:space="0" w:color="auto"/>
          <w:lang w:val="en-GB" w:eastAsia="en-GB"/>
        </w:rPr>
        <w:t>administration</w:t>
      </w:r>
    </w:p>
    <w:p w14:paraId="2122C03F" w14:textId="77777777" w:rsidR="00F74840" w:rsidRPr="00806834" w:rsidRDefault="00F74840" w:rsidP="00C917F2">
      <w:pPr>
        <w:spacing w:after="160" w:line="259" w:lineRule="auto"/>
        <w:contextualSpacing/>
        <w:rPr>
          <w:rFonts w:ascii="Arial" w:eastAsia="Times New Roman" w:hAnsi="Arial" w:cs="Arial"/>
          <w:b/>
          <w:bCs/>
          <w:bdr w:val="none" w:sz="0" w:space="0" w:color="auto"/>
          <w:lang w:val="en-GB" w:eastAsia="en-GB"/>
        </w:rPr>
      </w:pPr>
      <w:r w:rsidRPr="00806834">
        <w:rPr>
          <w:rFonts w:ascii="Arial" w:eastAsia="Times New Roman" w:hAnsi="Arial" w:cs="Arial"/>
          <w:b/>
          <w:bCs/>
          <w:bdr w:val="none" w:sz="0" w:space="0" w:color="auto"/>
          <w:lang w:val="en-GB" w:eastAsia="en-GB"/>
        </w:rPr>
        <w:t>Learning &amp; Development</w:t>
      </w:r>
    </w:p>
    <w:p w14:paraId="4D35F42C" w14:textId="27A8B348" w:rsidR="00F74840" w:rsidRPr="00F74840" w:rsidRDefault="600994DD" w:rsidP="00F74840">
      <w:pPr>
        <w:pStyle w:val="ListParagraph"/>
        <w:numPr>
          <w:ilvl w:val="0"/>
          <w:numId w:val="44"/>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Assist in delivering and coordinating the organisation’s Learning and Development strategy</w:t>
      </w:r>
    </w:p>
    <w:p w14:paraId="29E51A2C" w14:textId="15B72298" w:rsidR="00F74840" w:rsidRPr="00F74840" w:rsidRDefault="1AFB8E55" w:rsidP="4C893D3D">
      <w:pPr>
        <w:pStyle w:val="ListParagraph"/>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Help i</w:t>
      </w:r>
      <w:r w:rsidR="600994DD" w:rsidRPr="00F74840">
        <w:rPr>
          <w:rFonts w:ascii="Arial" w:eastAsia="Times New Roman" w:hAnsi="Arial" w:cs="Arial"/>
          <w:bdr w:val="none" w:sz="0" w:space="0" w:color="auto"/>
          <w:lang w:val="en-GB" w:eastAsia="en-GB"/>
        </w:rPr>
        <w:t>dentify training needs and development opportunities through staff feedback and research</w:t>
      </w:r>
    </w:p>
    <w:p w14:paraId="5529C9D3" w14:textId="77777777" w:rsidR="00F74840" w:rsidRPr="00F74840" w:rsidRDefault="600994DD" w:rsidP="00F74840">
      <w:pPr>
        <w:pStyle w:val="ListParagraph"/>
        <w:numPr>
          <w:ilvl w:val="0"/>
          <w:numId w:val="44"/>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Design and deliver staff inductions and HR-related training sessions</w:t>
      </w:r>
    </w:p>
    <w:p w14:paraId="3F307433" w14:textId="77777777" w:rsidR="00F74840" w:rsidRPr="00F74840" w:rsidRDefault="600994DD" w:rsidP="00F74840">
      <w:pPr>
        <w:pStyle w:val="ListParagraph"/>
        <w:numPr>
          <w:ilvl w:val="0"/>
          <w:numId w:val="44"/>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Coordinate training logistics, including scheduling, communication, and tracking attendance</w:t>
      </w:r>
    </w:p>
    <w:p w14:paraId="40E6AC7B" w14:textId="77777777" w:rsidR="00F74840" w:rsidRPr="00F74840" w:rsidRDefault="600994DD" w:rsidP="00F74840">
      <w:pPr>
        <w:pStyle w:val="ListParagraph"/>
        <w:numPr>
          <w:ilvl w:val="0"/>
          <w:numId w:val="44"/>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Maintain the training and development tracker and promote a culture of continuous learning</w:t>
      </w:r>
    </w:p>
    <w:p w14:paraId="6C73D05C" w14:textId="188B2C97" w:rsidR="00F74840" w:rsidRPr="00F74840" w:rsidRDefault="600994DD" w:rsidP="00F74840">
      <w:pPr>
        <w:pStyle w:val="ListParagraph"/>
        <w:numPr>
          <w:ilvl w:val="0"/>
          <w:numId w:val="44"/>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 xml:space="preserve">Support quarterly Staff and Volunteer Sessions and forums, including </w:t>
      </w:r>
      <w:r w:rsidR="08C1D0C7" w:rsidRPr="00F74840">
        <w:rPr>
          <w:rFonts w:ascii="Arial" w:eastAsia="Times New Roman" w:hAnsi="Arial" w:cs="Arial"/>
          <w:bdr w:val="none" w:sz="0" w:space="0" w:color="auto"/>
          <w:lang w:val="en-GB" w:eastAsia="en-GB"/>
        </w:rPr>
        <w:t xml:space="preserve">scheduling and </w:t>
      </w:r>
      <w:r w:rsidRPr="00F74840">
        <w:rPr>
          <w:rFonts w:ascii="Arial" w:eastAsia="Times New Roman" w:hAnsi="Arial" w:cs="Arial"/>
          <w:bdr w:val="none" w:sz="0" w:space="0" w:color="auto"/>
          <w:lang w:val="en-GB" w:eastAsia="en-GB"/>
        </w:rPr>
        <w:t>organising guest speakers</w:t>
      </w:r>
    </w:p>
    <w:p w14:paraId="320D45EB" w14:textId="77777777" w:rsidR="00F74840" w:rsidRPr="00D305D6" w:rsidRDefault="00F74840" w:rsidP="00C917F2">
      <w:pPr>
        <w:spacing w:after="160" w:line="259" w:lineRule="auto"/>
        <w:contextualSpacing/>
        <w:rPr>
          <w:rFonts w:ascii="Arial" w:eastAsia="Times New Roman" w:hAnsi="Arial" w:cs="Arial"/>
          <w:b/>
          <w:bCs/>
          <w:bdr w:val="none" w:sz="0" w:space="0" w:color="auto"/>
          <w:lang w:val="en-GB" w:eastAsia="en-GB"/>
        </w:rPr>
      </w:pPr>
      <w:r w:rsidRPr="00D305D6">
        <w:rPr>
          <w:rFonts w:ascii="Arial" w:eastAsia="Times New Roman" w:hAnsi="Arial" w:cs="Arial"/>
          <w:b/>
          <w:bCs/>
          <w:bdr w:val="none" w:sz="0" w:space="0" w:color="auto"/>
          <w:lang w:val="en-GB" w:eastAsia="en-GB"/>
        </w:rPr>
        <w:t>Equality, Diversity, Inclusion (EDI) &amp; Fair Work</w:t>
      </w:r>
    </w:p>
    <w:p w14:paraId="424022CF" w14:textId="77777777" w:rsidR="00F74840" w:rsidRPr="00F74840" w:rsidRDefault="600994DD" w:rsidP="00F74840">
      <w:pPr>
        <w:pStyle w:val="ListParagraph"/>
        <w:numPr>
          <w:ilvl w:val="0"/>
          <w:numId w:val="45"/>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Coordinate the Staff and Volunteer Diversity Committee and support the delivery of its actions</w:t>
      </w:r>
    </w:p>
    <w:p w14:paraId="31844241" w14:textId="77777777" w:rsidR="00F74840" w:rsidRPr="00F74840" w:rsidRDefault="600994DD" w:rsidP="00F74840">
      <w:pPr>
        <w:pStyle w:val="ListParagraph"/>
        <w:numPr>
          <w:ilvl w:val="0"/>
          <w:numId w:val="45"/>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Contribute to the implementation of the Anti-Racism and Equity strategy, supporting cross-departmental projects</w:t>
      </w:r>
    </w:p>
    <w:p w14:paraId="39EE9666" w14:textId="77777777" w:rsidR="00F74840" w:rsidRPr="00F74840" w:rsidRDefault="600994DD" w:rsidP="00F74840">
      <w:pPr>
        <w:pStyle w:val="ListParagraph"/>
        <w:numPr>
          <w:ilvl w:val="0"/>
          <w:numId w:val="45"/>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Develop and manage internal EDI communication platforms, such as the EDI Teams channel</w:t>
      </w:r>
    </w:p>
    <w:p w14:paraId="110C9848" w14:textId="77777777" w:rsidR="00F74840" w:rsidRPr="00F74840" w:rsidRDefault="600994DD" w:rsidP="00F74840">
      <w:pPr>
        <w:pStyle w:val="ListParagraph"/>
        <w:numPr>
          <w:ilvl w:val="0"/>
          <w:numId w:val="45"/>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Support delivery and monitoring of Fair Work Action Plan initiatives, including the Great Place to Work surveys</w:t>
      </w:r>
    </w:p>
    <w:p w14:paraId="2B3AB1BD" w14:textId="77777777" w:rsidR="00F74840" w:rsidRPr="00F74840" w:rsidRDefault="600994DD" w:rsidP="00F74840">
      <w:pPr>
        <w:pStyle w:val="ListParagraph"/>
        <w:numPr>
          <w:ilvl w:val="0"/>
          <w:numId w:val="45"/>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Assist with data collection and reporting for internal and external equalities monitoring</w:t>
      </w:r>
    </w:p>
    <w:p w14:paraId="05C16041" w14:textId="77777777" w:rsidR="00F74840" w:rsidRPr="005E522C" w:rsidRDefault="00F74840" w:rsidP="00C917F2">
      <w:pPr>
        <w:spacing w:after="160" w:line="259" w:lineRule="auto"/>
        <w:contextualSpacing/>
        <w:rPr>
          <w:rFonts w:ascii="Arial" w:eastAsia="Times New Roman" w:hAnsi="Arial" w:cs="Arial"/>
          <w:b/>
          <w:bCs/>
          <w:bdr w:val="none" w:sz="0" w:space="0" w:color="auto"/>
          <w:lang w:val="en-GB" w:eastAsia="en-GB"/>
        </w:rPr>
      </w:pPr>
      <w:r w:rsidRPr="005E522C">
        <w:rPr>
          <w:rFonts w:ascii="Arial" w:eastAsia="Times New Roman" w:hAnsi="Arial" w:cs="Arial"/>
          <w:b/>
          <w:bCs/>
          <w:bdr w:val="none" w:sz="0" w:space="0" w:color="auto"/>
          <w:lang w:val="en-GB" w:eastAsia="en-GB"/>
        </w:rPr>
        <w:t>Volunteer Coordination</w:t>
      </w:r>
    </w:p>
    <w:p w14:paraId="669640C1" w14:textId="58FD9BE3" w:rsidR="00F74840" w:rsidRPr="00F74840" w:rsidRDefault="600994DD" w:rsidP="00F74840">
      <w:pPr>
        <w:pStyle w:val="ListParagraph"/>
        <w:numPr>
          <w:ilvl w:val="0"/>
          <w:numId w:val="46"/>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 xml:space="preserve">Collaborate with the </w:t>
      </w:r>
      <w:r w:rsidR="1B4BD9C3" w:rsidRPr="00F74840">
        <w:rPr>
          <w:rFonts w:ascii="Arial" w:eastAsia="Times New Roman" w:hAnsi="Arial" w:cs="Arial"/>
          <w:bdr w:val="none" w:sz="0" w:space="0" w:color="auto"/>
          <w:lang w:val="en-GB" w:eastAsia="en-GB"/>
        </w:rPr>
        <w:t xml:space="preserve">GFT </w:t>
      </w:r>
      <w:r w:rsidRPr="00F74840">
        <w:rPr>
          <w:rFonts w:ascii="Arial" w:eastAsia="Times New Roman" w:hAnsi="Arial" w:cs="Arial"/>
          <w:bdr w:val="none" w:sz="0" w:space="0" w:color="auto"/>
          <w:lang w:val="en-GB" w:eastAsia="en-GB"/>
        </w:rPr>
        <w:t>Duty Management team to enhance the GFT volunteering programme</w:t>
      </w:r>
    </w:p>
    <w:p w14:paraId="2D3F0D39" w14:textId="3CC4D573" w:rsidR="00F74840" w:rsidRPr="00F74840" w:rsidRDefault="600994DD" w:rsidP="00F74840">
      <w:pPr>
        <w:pStyle w:val="ListParagraph"/>
        <w:numPr>
          <w:ilvl w:val="0"/>
          <w:numId w:val="46"/>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 xml:space="preserve">Design and </w:t>
      </w:r>
      <w:r w:rsidR="29AB5633" w:rsidRPr="00F74840">
        <w:rPr>
          <w:rFonts w:ascii="Arial" w:eastAsia="Times New Roman" w:hAnsi="Arial" w:cs="Arial"/>
          <w:bdr w:val="none" w:sz="0" w:space="0" w:color="auto"/>
          <w:lang w:val="en-GB" w:eastAsia="en-GB"/>
        </w:rPr>
        <w:t xml:space="preserve">play a </w:t>
      </w:r>
      <w:r w:rsidR="61A3A156" w:rsidRPr="00F74840">
        <w:rPr>
          <w:rFonts w:ascii="Arial" w:eastAsia="Times New Roman" w:hAnsi="Arial" w:cs="Arial"/>
          <w:bdr w:val="none" w:sz="0" w:space="0" w:color="auto"/>
          <w:lang w:val="en-GB" w:eastAsia="en-GB"/>
        </w:rPr>
        <w:t>hands-on</w:t>
      </w:r>
      <w:r w:rsidR="29AB5633" w:rsidRPr="00F74840">
        <w:rPr>
          <w:rFonts w:ascii="Arial" w:eastAsia="Times New Roman" w:hAnsi="Arial" w:cs="Arial"/>
          <w:bdr w:val="none" w:sz="0" w:space="0" w:color="auto"/>
          <w:lang w:val="en-GB" w:eastAsia="en-GB"/>
        </w:rPr>
        <w:t xml:space="preserve"> role </w:t>
      </w:r>
      <w:r w:rsidRPr="00F74840">
        <w:rPr>
          <w:rFonts w:ascii="Arial" w:eastAsia="Times New Roman" w:hAnsi="Arial" w:cs="Arial"/>
          <w:bdr w:val="none" w:sz="0" w:space="0" w:color="auto"/>
          <w:lang w:val="en-GB" w:eastAsia="en-GB"/>
        </w:rPr>
        <w:t>deliver</w:t>
      </w:r>
      <w:r w:rsidR="2CF962FF" w:rsidRPr="00F74840">
        <w:rPr>
          <w:rFonts w:ascii="Arial" w:eastAsia="Times New Roman" w:hAnsi="Arial" w:cs="Arial"/>
          <w:bdr w:val="none" w:sz="0" w:space="0" w:color="auto"/>
          <w:lang w:val="en-GB" w:eastAsia="en-GB"/>
        </w:rPr>
        <w:t>ing</w:t>
      </w:r>
      <w:r w:rsidRPr="00F74840">
        <w:rPr>
          <w:rFonts w:ascii="Arial" w:eastAsia="Times New Roman" w:hAnsi="Arial" w:cs="Arial"/>
          <w:bdr w:val="none" w:sz="0" w:space="0" w:color="auto"/>
          <w:lang w:val="en-GB" w:eastAsia="en-GB"/>
        </w:rPr>
        <w:t xml:space="preserve"> an integrated GFF volunteer experience, widening recruitment outreach</w:t>
      </w:r>
    </w:p>
    <w:p w14:paraId="66EB06C4" w14:textId="4EB0E7FC" w:rsidR="00F74840" w:rsidRPr="00F74840" w:rsidRDefault="600994DD" w:rsidP="00F74840">
      <w:pPr>
        <w:pStyle w:val="ListParagraph"/>
        <w:numPr>
          <w:ilvl w:val="0"/>
          <w:numId w:val="46"/>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 xml:space="preserve">Process </w:t>
      </w:r>
      <w:r w:rsidR="5B3582C6" w:rsidRPr="00F74840">
        <w:rPr>
          <w:rFonts w:ascii="Arial" w:eastAsia="Times New Roman" w:hAnsi="Arial" w:cs="Arial"/>
          <w:bdr w:val="none" w:sz="0" w:space="0" w:color="auto"/>
          <w:lang w:val="en-GB" w:eastAsia="en-GB"/>
        </w:rPr>
        <w:t xml:space="preserve">GFF volunteer </w:t>
      </w:r>
      <w:r w:rsidRPr="00F74840">
        <w:rPr>
          <w:rFonts w:ascii="Arial" w:eastAsia="Times New Roman" w:hAnsi="Arial" w:cs="Arial"/>
          <w:bdr w:val="none" w:sz="0" w:space="0" w:color="auto"/>
          <w:lang w:val="en-GB" w:eastAsia="en-GB"/>
        </w:rPr>
        <w:t>applications, shortlist candidates, and support onboarding and training of volunteers</w:t>
      </w:r>
    </w:p>
    <w:p w14:paraId="616F7CD8" w14:textId="77777777" w:rsidR="00F74840" w:rsidRPr="00F74840" w:rsidRDefault="600994DD" w:rsidP="00F74840">
      <w:pPr>
        <w:pStyle w:val="ListParagraph"/>
        <w:numPr>
          <w:ilvl w:val="0"/>
          <w:numId w:val="46"/>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Coordinate health and safety briefings, gather volunteer feedback, and evaluate programme outcomes</w:t>
      </w:r>
    </w:p>
    <w:p w14:paraId="0D155D0A" w14:textId="77777777" w:rsidR="00F74840" w:rsidRPr="00F74840" w:rsidRDefault="600994DD" w:rsidP="4C893D3D">
      <w:pPr>
        <w:spacing w:after="160" w:line="259" w:lineRule="auto"/>
        <w:contextualSpacing/>
        <w:rPr>
          <w:rFonts w:ascii="Arial" w:eastAsia="Times New Roman" w:hAnsi="Arial" w:cs="Arial"/>
          <w:b/>
          <w:bCs/>
          <w:bdr w:val="none" w:sz="0" w:space="0" w:color="auto"/>
          <w:lang w:val="en-GB" w:eastAsia="en-GB"/>
        </w:rPr>
      </w:pPr>
      <w:r w:rsidRPr="4C893D3D">
        <w:rPr>
          <w:rFonts w:ascii="Arial" w:eastAsia="Times New Roman" w:hAnsi="Arial" w:cs="Arial"/>
          <w:b/>
          <w:bCs/>
          <w:bdr w:val="none" w:sz="0" w:space="0" w:color="auto"/>
          <w:lang w:val="en-GB" w:eastAsia="en-GB"/>
        </w:rPr>
        <w:t>Internal Communications &amp; Engagement</w:t>
      </w:r>
    </w:p>
    <w:p w14:paraId="079EF1B3" w14:textId="77777777" w:rsidR="00F74840" w:rsidRPr="00F74840" w:rsidRDefault="600994DD" w:rsidP="00F74840">
      <w:pPr>
        <w:pStyle w:val="ListParagraph"/>
        <w:numPr>
          <w:ilvl w:val="0"/>
          <w:numId w:val="47"/>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Assist in delivering internal communications related to people initiatives and employee engagement</w:t>
      </w:r>
    </w:p>
    <w:p w14:paraId="77AB01D1" w14:textId="77777777" w:rsidR="00F74840" w:rsidRDefault="600994DD" w:rsidP="00F74840">
      <w:pPr>
        <w:pStyle w:val="ListParagraph"/>
        <w:numPr>
          <w:ilvl w:val="0"/>
          <w:numId w:val="47"/>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Collaborate with the Executive team on wellbeing and engagement programmes and events</w:t>
      </w:r>
    </w:p>
    <w:p w14:paraId="512F32AA" w14:textId="77777777" w:rsidR="001273FD" w:rsidRDefault="001273FD" w:rsidP="001273FD">
      <w:pPr>
        <w:pStyle w:val="ListParagraph"/>
        <w:spacing w:after="160" w:line="259" w:lineRule="auto"/>
        <w:contextualSpacing/>
        <w:rPr>
          <w:rFonts w:ascii="Arial" w:eastAsia="Times New Roman" w:hAnsi="Arial" w:cs="Arial"/>
          <w:bdr w:val="none" w:sz="0" w:space="0" w:color="auto"/>
          <w:lang w:val="en-GB" w:eastAsia="en-GB"/>
        </w:rPr>
      </w:pPr>
    </w:p>
    <w:p w14:paraId="52836051" w14:textId="4C606C2A" w:rsidR="005E522C" w:rsidRPr="005B1E62" w:rsidRDefault="005B1E62" w:rsidP="00C917F2">
      <w:pPr>
        <w:spacing w:after="160" w:line="259" w:lineRule="auto"/>
        <w:contextualSpacing/>
        <w:rPr>
          <w:rFonts w:ascii="Arial" w:eastAsia="Times New Roman" w:hAnsi="Arial" w:cs="Arial"/>
          <w:b/>
          <w:bCs/>
          <w:bdr w:val="none" w:sz="0" w:space="0" w:color="auto"/>
          <w:lang w:val="en-GB" w:eastAsia="en-GB"/>
        </w:rPr>
      </w:pPr>
      <w:r w:rsidRPr="005B1E62">
        <w:rPr>
          <w:rFonts w:ascii="Arial" w:eastAsia="Times New Roman" w:hAnsi="Arial" w:cs="Arial"/>
          <w:b/>
          <w:bCs/>
          <w:bdr w:val="none" w:sz="0" w:space="0" w:color="auto"/>
          <w:lang w:val="en-GB" w:eastAsia="en-GB"/>
        </w:rPr>
        <w:lastRenderedPageBreak/>
        <w:t>Handling Confidential Information</w:t>
      </w:r>
    </w:p>
    <w:p w14:paraId="766C5A98" w14:textId="77777777" w:rsidR="005E522C" w:rsidRPr="00F74840" w:rsidRDefault="2FCF8402" w:rsidP="005E522C">
      <w:pPr>
        <w:pStyle w:val="ListParagraph"/>
        <w:numPr>
          <w:ilvl w:val="0"/>
          <w:numId w:val="47"/>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Handle all sensitive employee information with confidentiality and discretion</w:t>
      </w:r>
    </w:p>
    <w:p w14:paraId="7671AC0E" w14:textId="555B4BAC" w:rsidR="00F74840" w:rsidRPr="005E522C" w:rsidRDefault="00F74840" w:rsidP="00C917F2">
      <w:pPr>
        <w:spacing w:after="160" w:line="259" w:lineRule="auto"/>
        <w:contextualSpacing/>
        <w:rPr>
          <w:rFonts w:ascii="Arial" w:eastAsia="Times New Roman" w:hAnsi="Arial" w:cs="Arial"/>
          <w:b/>
          <w:bCs/>
          <w:bdr w:val="none" w:sz="0" w:space="0" w:color="auto"/>
          <w:lang w:val="en-GB" w:eastAsia="en-GB"/>
        </w:rPr>
      </w:pPr>
      <w:r w:rsidRPr="005E522C">
        <w:rPr>
          <w:rFonts w:ascii="Arial" w:eastAsia="Times New Roman" w:hAnsi="Arial" w:cs="Arial"/>
          <w:b/>
          <w:bCs/>
          <w:bdr w:val="none" w:sz="0" w:space="0" w:color="auto"/>
          <w:lang w:val="en-GB" w:eastAsia="en-GB"/>
        </w:rPr>
        <w:t>Other Duties</w:t>
      </w:r>
    </w:p>
    <w:p w14:paraId="68C03515" w14:textId="77777777" w:rsidR="00F74840" w:rsidRPr="00F74840" w:rsidRDefault="600994DD" w:rsidP="00F74840">
      <w:pPr>
        <w:pStyle w:val="ListParagraph"/>
        <w:numPr>
          <w:ilvl w:val="0"/>
          <w:numId w:val="48"/>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Support compliance with employment legislation and internal policies</w:t>
      </w:r>
    </w:p>
    <w:p w14:paraId="222F8579" w14:textId="0C241C50" w:rsidR="00F74840" w:rsidRPr="00F74840" w:rsidRDefault="321F16B4" w:rsidP="3142B5DA">
      <w:pPr>
        <w:pStyle w:val="ListParagraph"/>
        <w:numPr>
          <w:ilvl w:val="0"/>
          <w:numId w:val="48"/>
        </w:numPr>
        <w:spacing w:after="160" w:line="259" w:lineRule="auto"/>
        <w:contextualSpacing/>
        <w:rPr>
          <w:rFonts w:ascii="Arial" w:eastAsia="Arial" w:hAnsi="Arial" w:cs="Arial"/>
          <w:color w:val="000000" w:themeColor="text1"/>
          <w:bdr w:val="none" w:sz="0" w:space="0" w:color="auto"/>
          <w:lang w:val="en-GB"/>
        </w:rPr>
      </w:pPr>
      <w:r w:rsidRPr="4C893D3D">
        <w:rPr>
          <w:rFonts w:ascii="Arial" w:eastAsia="Arial" w:hAnsi="Arial" w:cs="Arial"/>
          <w:color w:val="000000" w:themeColor="text1"/>
          <w:lang w:val="en-GB"/>
        </w:rPr>
        <w:t xml:space="preserve">Attend relevant training and be proactively committed to your own professional development </w:t>
      </w:r>
    </w:p>
    <w:p w14:paraId="30C14A96" w14:textId="77777777" w:rsidR="00F74840" w:rsidRPr="00F74840" w:rsidRDefault="600994DD" w:rsidP="00F74840">
      <w:pPr>
        <w:pStyle w:val="ListParagraph"/>
        <w:numPr>
          <w:ilvl w:val="0"/>
          <w:numId w:val="48"/>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Contribute to the organisation’s commitments to Equalities, Diversity, Environmental Sustainability, and continuous improvement</w:t>
      </w:r>
    </w:p>
    <w:p w14:paraId="025732D0" w14:textId="77777777" w:rsidR="00F74840" w:rsidRPr="00F74840" w:rsidRDefault="600994DD" w:rsidP="00F74840">
      <w:pPr>
        <w:pStyle w:val="ListParagraph"/>
        <w:numPr>
          <w:ilvl w:val="0"/>
          <w:numId w:val="48"/>
        </w:numPr>
        <w:spacing w:after="160" w:line="259" w:lineRule="auto"/>
        <w:contextualSpacing/>
        <w:rPr>
          <w:rFonts w:ascii="Arial" w:eastAsia="Times New Roman" w:hAnsi="Arial" w:cs="Arial"/>
          <w:bdr w:val="none" w:sz="0" w:space="0" w:color="auto"/>
          <w:lang w:val="en-GB" w:eastAsia="en-GB"/>
        </w:rPr>
      </w:pPr>
      <w:r w:rsidRPr="00F74840">
        <w:rPr>
          <w:rFonts w:ascii="Arial" w:eastAsia="Times New Roman" w:hAnsi="Arial" w:cs="Arial"/>
          <w:bdr w:val="none" w:sz="0" w:space="0" w:color="auto"/>
          <w:lang w:val="en-GB" w:eastAsia="en-GB"/>
        </w:rPr>
        <w:t>Participate in company meetings, events, and relevant training as required</w:t>
      </w:r>
    </w:p>
    <w:p w14:paraId="6FCFEF51" w14:textId="3C3346A3" w:rsidR="00F74840" w:rsidRPr="00F74840" w:rsidRDefault="600994DD" w:rsidP="10AD14F6">
      <w:pPr>
        <w:pStyle w:val="ListParagraph"/>
        <w:numPr>
          <w:ilvl w:val="0"/>
          <w:numId w:val="48"/>
        </w:numPr>
        <w:spacing w:after="160" w:line="259" w:lineRule="auto"/>
        <w:contextualSpacing/>
        <w:rPr>
          <w:rFonts w:ascii="Arial" w:eastAsia="Times New Roman" w:hAnsi="Arial" w:cs="Arial"/>
          <w:lang w:val="en-GB" w:eastAsia="en-GB"/>
        </w:rPr>
      </w:pPr>
      <w:r w:rsidRPr="00F74840">
        <w:rPr>
          <w:rFonts w:ascii="Arial" w:eastAsia="Times New Roman" w:hAnsi="Arial" w:cs="Arial"/>
          <w:bdr w:val="none" w:sz="0" w:space="0" w:color="auto"/>
          <w:lang w:val="en-GB" w:eastAsia="en-GB"/>
        </w:rPr>
        <w:t>Carry out any other duties reasonably assigned by the HR/Facilities Manager or Executive team</w:t>
      </w:r>
    </w:p>
    <w:p w14:paraId="293F635B" w14:textId="7C76812B" w:rsidR="00D31A51" w:rsidRPr="00D31A51" w:rsidRDefault="00D31A51" w:rsidP="3142B5DA">
      <w:pPr>
        <w:jc w:val="both"/>
        <w:rPr>
          <w:rFonts w:ascii="Arial" w:eastAsiaTheme="minorEastAsia" w:hAnsi="Arial" w:cs="Arial"/>
          <w:i/>
          <w:iCs/>
          <w:bdr w:val="none" w:sz="0" w:space="0" w:color="auto"/>
          <w:lang w:val="en-GB" w:bidi="en-US"/>
        </w:rPr>
      </w:pPr>
      <w:r w:rsidRPr="3142B5DA">
        <w:rPr>
          <w:rFonts w:ascii="Arial" w:hAnsi="Arial" w:cs="Arial"/>
          <w:i/>
          <w:iCs/>
          <w:lang w:bidi="en-US"/>
        </w:rPr>
        <w:t xml:space="preserve">This job description describes the principal purpose and main elements of the job </w:t>
      </w:r>
      <w:proofErr w:type="gramStart"/>
      <w:r w:rsidRPr="3142B5DA">
        <w:rPr>
          <w:rFonts w:ascii="Arial" w:hAnsi="Arial" w:cs="Arial"/>
          <w:i/>
          <w:iCs/>
          <w:lang w:bidi="en-US"/>
        </w:rPr>
        <w:t>at this time</w:t>
      </w:r>
      <w:proofErr w:type="gramEnd"/>
      <w:r w:rsidRPr="3142B5DA">
        <w:rPr>
          <w:rFonts w:ascii="Arial" w:hAnsi="Arial" w:cs="Arial"/>
          <w:i/>
          <w:iCs/>
          <w:lang w:bidi="en-US"/>
        </w:rPr>
        <w:t xml:space="preserve">. It is a guide to the nature of the main duties as they currently exist but is not intended to be all-inclusive. The </w:t>
      </w:r>
      <w:r w:rsidR="35C7B9AE" w:rsidRPr="3142B5DA">
        <w:rPr>
          <w:rFonts w:ascii="Arial" w:hAnsi="Arial" w:cs="Arial"/>
          <w:i/>
          <w:iCs/>
          <w:lang w:bidi="en-US"/>
        </w:rPr>
        <w:t>postholder</w:t>
      </w:r>
      <w:r w:rsidRPr="3142B5DA">
        <w:rPr>
          <w:rFonts w:ascii="Arial" w:hAnsi="Arial" w:cs="Arial"/>
          <w:i/>
          <w:iCs/>
          <w:lang w:bidi="en-US"/>
        </w:rPr>
        <w:t xml:space="preserve"> is expected to work flexibly and respond positively to changing business needs.</w:t>
      </w:r>
    </w:p>
    <w:p w14:paraId="4841E1C9" w14:textId="77777777" w:rsidR="00D921F2" w:rsidRPr="00D921F2" w:rsidRDefault="00D921F2" w:rsidP="00D921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37"/>
          <w:tab w:val="left" w:pos="838"/>
        </w:tabs>
        <w:autoSpaceDE w:val="0"/>
        <w:autoSpaceDN w:val="0"/>
        <w:spacing w:before="67" w:line="276" w:lineRule="auto"/>
        <w:rPr>
          <w:rFonts w:ascii="Arial" w:hAnsi="Arial" w:cs="Arial"/>
        </w:rPr>
      </w:pPr>
    </w:p>
    <w:tbl>
      <w:tblPr>
        <w:tblW w:w="8286" w:type="dxa"/>
        <w:tblCellMar>
          <w:top w:w="15" w:type="dxa"/>
          <w:left w:w="15" w:type="dxa"/>
          <w:bottom w:w="15" w:type="dxa"/>
          <w:right w:w="15" w:type="dxa"/>
        </w:tblCellMar>
        <w:tblLook w:val="04A0" w:firstRow="1" w:lastRow="0" w:firstColumn="1" w:lastColumn="0" w:noHBand="0" w:noVBand="1"/>
      </w:tblPr>
      <w:tblGrid>
        <w:gridCol w:w="6544"/>
        <w:gridCol w:w="315"/>
        <w:gridCol w:w="1427"/>
      </w:tblGrid>
      <w:tr w:rsidR="00F27F36" w:rsidRPr="00B76AEB" w14:paraId="5F077EC7" w14:textId="77777777" w:rsidTr="10AD14F6">
        <w:trPr>
          <w:trHeight w:val="1176"/>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DEDB83B" w14:textId="085CB951" w:rsidR="007E1E7C" w:rsidRPr="00B76AEB" w:rsidRDefault="00857F15">
            <w:pPr>
              <w:pStyle w:val="NormalWeb"/>
              <w:spacing w:before="240" w:beforeAutospacing="0" w:after="240" w:afterAutospacing="0"/>
              <w:ind w:left="100"/>
              <w:rPr>
                <w:rFonts w:ascii="Arial" w:hAnsi="Arial" w:cs="Arial"/>
              </w:rPr>
            </w:pPr>
            <w:r>
              <w:rPr>
                <w:rFonts w:ascii="Arial" w:hAnsi="Arial" w:cs="Arial"/>
                <w:b/>
                <w:bCs/>
                <w:color w:val="000000"/>
              </w:rPr>
              <w:t xml:space="preserve">EXPERIENCE &amp; </w:t>
            </w:r>
            <w:r w:rsidR="007E1E7C" w:rsidRPr="00B76AEB">
              <w:rPr>
                <w:rFonts w:ascii="Arial" w:hAnsi="Arial" w:cs="Arial"/>
                <w:b/>
                <w:bCs/>
                <w:color w:val="000000"/>
              </w:rPr>
              <w:t>KNOWLEDGE</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3C1708B" w14:textId="5B203DA0" w:rsidR="007E1E7C" w:rsidRPr="007C2ACB" w:rsidRDefault="007E1E7C" w:rsidP="007C2ACB">
            <w:pPr>
              <w:pStyle w:val="NormalWeb"/>
              <w:spacing w:before="240" w:beforeAutospacing="0" w:after="240" w:afterAutospacing="0"/>
              <w:rPr>
                <w:rFonts w:ascii="Arial" w:hAnsi="Arial" w:cs="Arial"/>
                <w:b/>
                <w:bCs/>
                <w:color w:val="000000"/>
              </w:rPr>
            </w:pPr>
            <w:r w:rsidRPr="00B76AEB">
              <w:rPr>
                <w:rFonts w:ascii="Arial" w:hAnsi="Arial" w:cs="Arial"/>
                <w:b/>
                <w:bCs/>
                <w:color w:val="000000"/>
              </w:rPr>
              <w:t>ESSENTIAL (E)/ DESIRABLE (D)</w:t>
            </w:r>
          </w:p>
        </w:tc>
      </w:tr>
      <w:tr w:rsidR="00F27F36" w:rsidRPr="00B76AEB" w14:paraId="6FDAD06D" w14:textId="77777777" w:rsidTr="10AD14F6">
        <w:trPr>
          <w:trHeight w:val="72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EE27ACE" w14:textId="0302F017" w:rsidR="0024235D" w:rsidRPr="00B76AEB" w:rsidRDefault="00064A75" w:rsidP="001B2FBC">
            <w:pPr>
              <w:pStyle w:val="NormalWeb"/>
              <w:spacing w:before="240" w:beforeAutospacing="0" w:after="240" w:afterAutospacing="0"/>
              <w:rPr>
                <w:rFonts w:ascii="Arial" w:hAnsi="Arial" w:cs="Arial"/>
                <w:color w:val="000000"/>
              </w:rPr>
            </w:pPr>
            <w:r>
              <w:rPr>
                <w:rFonts w:ascii="Arial" w:hAnsi="Arial" w:cs="Arial"/>
              </w:rPr>
              <w:t>Experience of working in a professional team environment</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18E0175" w14:textId="444D23FE" w:rsidR="0024235D" w:rsidRPr="00B76AEB" w:rsidRDefault="006A6EC1">
            <w:pPr>
              <w:pStyle w:val="NormalWeb"/>
              <w:spacing w:before="240" w:beforeAutospacing="0" w:after="240" w:afterAutospacing="0"/>
              <w:ind w:left="100"/>
              <w:rPr>
                <w:rFonts w:ascii="Arial" w:hAnsi="Arial" w:cs="Arial"/>
                <w:color w:val="000000"/>
              </w:rPr>
            </w:pPr>
            <w:r w:rsidRPr="00B76AEB">
              <w:rPr>
                <w:rFonts w:ascii="Arial" w:hAnsi="Arial" w:cs="Arial"/>
                <w:color w:val="000000"/>
              </w:rPr>
              <w:t>E</w:t>
            </w:r>
          </w:p>
        </w:tc>
      </w:tr>
      <w:tr w:rsidR="00F27F36" w:rsidRPr="00B76AEB" w14:paraId="3331C620" w14:textId="77777777" w:rsidTr="10AD14F6">
        <w:trPr>
          <w:trHeight w:val="72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1E604B6" w14:textId="4F9289D8" w:rsidR="0024235D" w:rsidRPr="00B76AEB" w:rsidRDefault="5A48F579" w:rsidP="10AD14F6">
            <w:pPr>
              <w:pStyle w:val="NormalWeb"/>
              <w:spacing w:before="240" w:beforeAutospacing="0" w:after="240" w:afterAutospacing="0"/>
              <w:rPr>
                <w:rFonts w:ascii="Arial" w:hAnsi="Arial" w:cs="Arial"/>
                <w:color w:val="000000"/>
              </w:rPr>
            </w:pPr>
            <w:r w:rsidRPr="10AD14F6">
              <w:rPr>
                <w:rFonts w:ascii="Arial" w:hAnsi="Arial" w:cs="Arial"/>
              </w:rPr>
              <w:t xml:space="preserve">Experience supporting HR functions including recruitment, onboarding, </w:t>
            </w:r>
            <w:r w:rsidR="43CE2DAA" w:rsidRPr="10AD14F6">
              <w:rPr>
                <w:rFonts w:ascii="Arial" w:hAnsi="Arial" w:cs="Arial"/>
              </w:rPr>
              <w:t xml:space="preserve">training </w:t>
            </w:r>
            <w:r w:rsidRPr="10AD14F6">
              <w:rPr>
                <w:rFonts w:ascii="Arial" w:hAnsi="Arial" w:cs="Arial"/>
              </w:rPr>
              <w:t>and employee lifecycle administration</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04F7469" w14:textId="13BC2BFD" w:rsidR="0024235D" w:rsidRPr="00B76AEB" w:rsidRDefault="000B3974">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F27F36" w:rsidRPr="00B76AEB" w14:paraId="4FFAEB14" w14:textId="77777777" w:rsidTr="10AD14F6">
        <w:trPr>
          <w:trHeight w:val="801"/>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3D9782EB" w14:textId="1D950F0A" w:rsidR="007E1E7C" w:rsidRPr="00B76AEB" w:rsidRDefault="45D85BD8" w:rsidP="10AD14F6">
            <w:pPr>
              <w:pStyle w:val="NormalWeb"/>
              <w:spacing w:before="240" w:beforeAutospacing="0" w:after="240" w:afterAutospacing="0"/>
              <w:rPr>
                <w:rFonts w:ascii="Arial" w:hAnsi="Arial" w:cs="Arial"/>
              </w:rPr>
            </w:pPr>
            <w:r w:rsidRPr="10AD14F6">
              <w:rPr>
                <w:rFonts w:ascii="Arial" w:hAnsi="Arial" w:cs="Arial"/>
                <w:lang w:val="en-US"/>
              </w:rPr>
              <w:t>Relevant HR or Lear</w:t>
            </w:r>
            <w:r w:rsidR="000B3974" w:rsidRPr="10AD14F6">
              <w:rPr>
                <w:rFonts w:ascii="Arial" w:hAnsi="Arial" w:cs="Arial"/>
                <w:lang w:val="en-US"/>
              </w:rPr>
              <w:t>ning qualification (e.g., Level 3 Award in Education and Training or equivalent)</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7886370D" w14:textId="04683A4B" w:rsidR="007E1E7C" w:rsidRPr="00B76AEB" w:rsidRDefault="000B3974">
            <w:pPr>
              <w:pStyle w:val="NormalWeb"/>
              <w:spacing w:before="240" w:beforeAutospacing="0" w:after="240" w:afterAutospacing="0"/>
              <w:ind w:left="100"/>
              <w:rPr>
                <w:rFonts w:ascii="Arial" w:hAnsi="Arial" w:cs="Arial"/>
              </w:rPr>
            </w:pPr>
            <w:r>
              <w:rPr>
                <w:rFonts w:ascii="Arial" w:hAnsi="Arial" w:cs="Arial"/>
              </w:rPr>
              <w:t>E</w:t>
            </w:r>
          </w:p>
        </w:tc>
      </w:tr>
      <w:tr w:rsidR="00F27F36" w:rsidRPr="00B76AEB" w14:paraId="6B15861A" w14:textId="77777777" w:rsidTr="10AD14F6">
        <w:trPr>
          <w:trHeight w:val="72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BE3329" w14:textId="76BA32D0" w:rsidR="009E7584" w:rsidRDefault="00A21DBB" w:rsidP="009E7584">
            <w:pPr>
              <w:pStyle w:val="NormalWeb"/>
              <w:spacing w:before="240" w:beforeAutospacing="0" w:after="240" w:afterAutospacing="0"/>
              <w:rPr>
                <w:rFonts w:ascii="Arial" w:hAnsi="Arial" w:cs="Arial"/>
                <w:color w:val="000000" w:themeColor="text1"/>
              </w:rPr>
            </w:pPr>
            <w:r w:rsidRPr="00A21DBB">
              <w:rPr>
                <w:rFonts w:ascii="Arial" w:hAnsi="Arial" w:cs="Arial"/>
              </w:rPr>
              <w:t>Experience coordinating learning and development initiatives, including organising training sessions</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FBDAFFE" w14:textId="479562D0" w:rsidR="009E7584" w:rsidRPr="00B76AEB" w:rsidRDefault="002550D5">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F27F36" w:rsidRPr="00B76AEB" w14:paraId="25601208" w14:textId="77777777" w:rsidTr="10AD14F6">
        <w:trPr>
          <w:trHeight w:val="72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E09AD3E" w14:textId="7C8CDEBF" w:rsidR="009E7584" w:rsidRDefault="00A21DBB" w:rsidP="009E7584">
            <w:pPr>
              <w:pStyle w:val="NormalWeb"/>
              <w:spacing w:before="240" w:beforeAutospacing="0" w:after="240" w:afterAutospacing="0"/>
              <w:rPr>
                <w:rFonts w:ascii="Arial" w:hAnsi="Arial" w:cs="Arial"/>
                <w:color w:val="000000" w:themeColor="text1"/>
              </w:rPr>
            </w:pPr>
            <w:r w:rsidRPr="00A21DBB">
              <w:rPr>
                <w:rFonts w:ascii="Arial" w:hAnsi="Arial" w:cs="Arial"/>
                <w:lang w:val="en-US"/>
              </w:rPr>
              <w:t>Experience working with volunteers or in a volunteer management role</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447E670" w14:textId="098F372B" w:rsidR="009E7584" w:rsidRPr="00B76AEB" w:rsidRDefault="00C3261C">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F27F36" w:rsidRPr="00B76AEB" w14:paraId="3EC5348E" w14:textId="77777777" w:rsidTr="10AD14F6">
        <w:trPr>
          <w:trHeight w:val="72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EE3744B" w14:textId="2C199F31" w:rsidR="009E7584" w:rsidRDefault="00A21DBB" w:rsidP="009E7584">
            <w:pPr>
              <w:pStyle w:val="NormalWeb"/>
              <w:spacing w:before="240" w:beforeAutospacing="0" w:after="240" w:afterAutospacing="0"/>
              <w:rPr>
                <w:rFonts w:ascii="Arial" w:hAnsi="Arial" w:cs="Arial"/>
                <w:color w:val="000000" w:themeColor="text1"/>
              </w:rPr>
            </w:pPr>
            <w:r w:rsidRPr="00A21DBB">
              <w:rPr>
                <w:rFonts w:ascii="Arial" w:hAnsi="Arial" w:cs="Arial"/>
                <w:lang w:val="en-US"/>
              </w:rPr>
              <w:lastRenderedPageBreak/>
              <w:t>Understanding of and clear commitment to anti-racism, equity, diversity, and equal opportunities</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6F13684" w14:textId="4B788B2E" w:rsidR="009E7584" w:rsidRDefault="00A21DBB">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F27F36" w:rsidRPr="00B76AEB" w14:paraId="173E8B6B" w14:textId="77777777" w:rsidTr="10AD14F6">
        <w:trPr>
          <w:trHeight w:val="45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81933C2" w14:textId="519C218F" w:rsidR="007E1E7C" w:rsidRPr="00B76AEB" w:rsidRDefault="00A21DBB" w:rsidP="000348B3">
            <w:pPr>
              <w:pStyle w:val="NormalWeb"/>
              <w:spacing w:before="240" w:beforeAutospacing="0" w:after="240" w:afterAutospacing="0"/>
              <w:rPr>
                <w:rFonts w:ascii="Arial" w:hAnsi="Arial" w:cs="Arial"/>
              </w:rPr>
            </w:pPr>
            <w:r w:rsidRPr="00A21DBB">
              <w:rPr>
                <w:rFonts w:ascii="Arial" w:hAnsi="Arial" w:cs="Arial"/>
                <w:color w:val="000000"/>
                <w:lang w:val="en-US"/>
              </w:rPr>
              <w:t xml:space="preserve">Experience in </w:t>
            </w:r>
            <w:r>
              <w:rPr>
                <w:rFonts w:ascii="Arial" w:hAnsi="Arial" w:cs="Arial"/>
                <w:color w:val="000000"/>
                <w:lang w:val="en-US"/>
              </w:rPr>
              <w:t>dealing with and managing personal and confidential information</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9E37CFC" w14:textId="4F6C7B99" w:rsidR="007E1E7C" w:rsidRPr="00B76AEB" w:rsidRDefault="0024235D">
            <w:pPr>
              <w:pStyle w:val="NormalWeb"/>
              <w:spacing w:before="240" w:beforeAutospacing="0" w:after="240" w:afterAutospacing="0"/>
              <w:ind w:left="100"/>
              <w:rPr>
                <w:rFonts w:ascii="Arial" w:hAnsi="Arial" w:cs="Arial"/>
              </w:rPr>
            </w:pPr>
            <w:r w:rsidRPr="00B76AEB">
              <w:rPr>
                <w:rFonts w:ascii="Arial" w:hAnsi="Arial" w:cs="Arial"/>
              </w:rPr>
              <w:t>E</w:t>
            </w:r>
          </w:p>
        </w:tc>
      </w:tr>
      <w:tr w:rsidR="00A21DBB" w:rsidRPr="00B76AEB" w14:paraId="4A932D90" w14:textId="77777777" w:rsidTr="10AD14F6">
        <w:trPr>
          <w:trHeight w:val="99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138BA41" w14:textId="16923714" w:rsidR="00A21DBB" w:rsidRPr="00F76FD3" w:rsidRDefault="00A21DBB" w:rsidP="000348B3">
            <w:pPr>
              <w:pStyle w:val="NormalWeb"/>
              <w:spacing w:before="240" w:beforeAutospacing="0" w:after="240" w:afterAutospacing="0"/>
              <w:rPr>
                <w:rFonts w:ascii="Arial" w:hAnsi="Arial" w:cs="Arial"/>
              </w:rPr>
            </w:pPr>
            <w:r w:rsidRPr="00A21DBB">
              <w:rPr>
                <w:rFonts w:ascii="Arial" w:hAnsi="Arial" w:cs="Arial"/>
                <w:lang w:val="en-US"/>
              </w:rPr>
              <w:t>Experience using HR information systems and MS Office tools (Outlook, Excel, Teams, Google Docs)</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84E2FF8" w14:textId="277A5A0B" w:rsidR="00A21DBB" w:rsidRDefault="00A21DBB">
            <w:pPr>
              <w:pStyle w:val="NormalWeb"/>
              <w:spacing w:before="240" w:beforeAutospacing="0" w:after="240" w:afterAutospacing="0"/>
              <w:ind w:left="100"/>
              <w:rPr>
                <w:rFonts w:ascii="Arial" w:hAnsi="Arial" w:cs="Arial"/>
              </w:rPr>
            </w:pPr>
            <w:r>
              <w:rPr>
                <w:rFonts w:ascii="Arial" w:hAnsi="Arial" w:cs="Arial"/>
              </w:rPr>
              <w:t>E</w:t>
            </w:r>
          </w:p>
        </w:tc>
      </w:tr>
      <w:tr w:rsidR="00A21DBB" w:rsidRPr="00B76AEB" w14:paraId="22459D88" w14:textId="77777777" w:rsidTr="10AD14F6">
        <w:trPr>
          <w:trHeight w:val="99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E78AD20" w14:textId="31DC22B7" w:rsidR="00A21DBB" w:rsidRPr="00F76FD3" w:rsidRDefault="00A21DBB" w:rsidP="000348B3">
            <w:pPr>
              <w:pStyle w:val="NormalWeb"/>
              <w:spacing w:before="240" w:beforeAutospacing="0" w:after="240" w:afterAutospacing="0"/>
              <w:rPr>
                <w:rFonts w:ascii="Arial" w:hAnsi="Arial" w:cs="Arial"/>
              </w:rPr>
            </w:pPr>
            <w:r w:rsidRPr="00A21DBB">
              <w:rPr>
                <w:rFonts w:ascii="Arial" w:hAnsi="Arial" w:cs="Arial"/>
                <w:lang w:val="en-US"/>
              </w:rPr>
              <w:t>Understanding of employment law, Fair Work practices, and health and safety in people management</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696624B" w14:textId="01C25683" w:rsidR="00A21DBB" w:rsidRDefault="00A21DBB">
            <w:pPr>
              <w:pStyle w:val="NormalWeb"/>
              <w:spacing w:before="240" w:beforeAutospacing="0" w:after="240" w:afterAutospacing="0"/>
              <w:ind w:left="100"/>
              <w:rPr>
                <w:rFonts w:ascii="Arial" w:hAnsi="Arial" w:cs="Arial"/>
              </w:rPr>
            </w:pPr>
            <w:r>
              <w:rPr>
                <w:rFonts w:ascii="Arial" w:hAnsi="Arial" w:cs="Arial"/>
              </w:rPr>
              <w:t>D</w:t>
            </w:r>
          </w:p>
        </w:tc>
      </w:tr>
      <w:tr w:rsidR="00F27F36" w:rsidRPr="00B76AEB" w14:paraId="5817916D" w14:textId="77777777" w:rsidTr="10AD14F6">
        <w:trPr>
          <w:trHeight w:val="99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577405E" w14:textId="77167B21" w:rsidR="007E1E7C" w:rsidRPr="00B76AEB" w:rsidRDefault="00DB4774" w:rsidP="000348B3">
            <w:pPr>
              <w:pStyle w:val="NormalWeb"/>
              <w:spacing w:before="240" w:beforeAutospacing="0" w:after="240" w:afterAutospacing="0"/>
              <w:rPr>
                <w:rFonts w:ascii="Arial" w:hAnsi="Arial" w:cs="Arial"/>
              </w:rPr>
            </w:pPr>
            <w:r w:rsidRPr="00F76FD3">
              <w:rPr>
                <w:rFonts w:ascii="Arial" w:hAnsi="Arial" w:cs="Arial"/>
              </w:rPr>
              <w:t>An</w:t>
            </w:r>
            <w:r w:rsidRPr="00F76FD3">
              <w:rPr>
                <w:rFonts w:ascii="Arial" w:hAnsi="Arial" w:cs="Arial"/>
                <w:spacing w:val="-8"/>
              </w:rPr>
              <w:t xml:space="preserve"> </w:t>
            </w:r>
            <w:r w:rsidRPr="00F76FD3">
              <w:rPr>
                <w:rFonts w:ascii="Arial" w:hAnsi="Arial" w:cs="Arial"/>
              </w:rPr>
              <w:t>understanding</w:t>
            </w:r>
            <w:r w:rsidRPr="00F76FD3">
              <w:rPr>
                <w:rFonts w:ascii="Arial" w:hAnsi="Arial" w:cs="Arial"/>
                <w:spacing w:val="-8"/>
              </w:rPr>
              <w:t xml:space="preserve"> </w:t>
            </w:r>
            <w:r w:rsidRPr="00F76FD3">
              <w:rPr>
                <w:rFonts w:ascii="Arial" w:hAnsi="Arial" w:cs="Arial"/>
              </w:rPr>
              <w:t>of</w:t>
            </w:r>
            <w:r w:rsidRPr="00F76FD3">
              <w:rPr>
                <w:rFonts w:ascii="Arial" w:hAnsi="Arial" w:cs="Arial"/>
                <w:spacing w:val="-6"/>
              </w:rPr>
              <w:t xml:space="preserve"> </w:t>
            </w:r>
            <w:r w:rsidRPr="00F76FD3">
              <w:rPr>
                <w:rFonts w:ascii="Arial" w:hAnsi="Arial" w:cs="Arial"/>
              </w:rPr>
              <w:t>environmental</w:t>
            </w:r>
            <w:r w:rsidRPr="00F76FD3">
              <w:rPr>
                <w:rFonts w:ascii="Arial" w:hAnsi="Arial" w:cs="Arial"/>
                <w:spacing w:val="-8"/>
              </w:rPr>
              <w:t xml:space="preserve"> </w:t>
            </w:r>
            <w:r w:rsidRPr="00F76FD3">
              <w:rPr>
                <w:rFonts w:ascii="Arial" w:hAnsi="Arial" w:cs="Arial"/>
              </w:rPr>
              <w:t>and</w:t>
            </w:r>
            <w:r w:rsidRPr="00F76FD3">
              <w:rPr>
                <w:rFonts w:ascii="Arial" w:hAnsi="Arial" w:cs="Arial"/>
                <w:spacing w:val="-7"/>
              </w:rPr>
              <w:t xml:space="preserve"> </w:t>
            </w:r>
            <w:r w:rsidRPr="00F76FD3">
              <w:rPr>
                <w:rFonts w:ascii="Arial" w:hAnsi="Arial" w:cs="Arial"/>
              </w:rPr>
              <w:t>sustainability issue</w:t>
            </w:r>
            <w:r>
              <w:rPr>
                <w:rFonts w:ascii="Arial" w:hAnsi="Arial" w:cs="Arial"/>
              </w:rPr>
              <w:t>s</w:t>
            </w:r>
            <w:r w:rsidRPr="00F76FD3">
              <w:rPr>
                <w:rFonts w:ascii="Arial" w:hAnsi="Arial" w:cs="Arial"/>
              </w:rPr>
              <w:t xml:space="preserve"> and commitment to assisting Glasgow Film in reducing its carbon footprint</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AED2E56" w14:textId="34E242DE" w:rsidR="007E1E7C" w:rsidRPr="00B76AEB" w:rsidRDefault="04905C58" w:rsidP="10AD14F6">
            <w:pPr>
              <w:pStyle w:val="NormalWeb"/>
              <w:spacing w:before="240" w:beforeAutospacing="0" w:after="240" w:afterAutospacing="0" w:line="259" w:lineRule="auto"/>
              <w:ind w:left="100"/>
            </w:pPr>
            <w:r w:rsidRPr="10AD14F6">
              <w:rPr>
                <w:rFonts w:ascii="Arial" w:hAnsi="Arial" w:cs="Arial"/>
              </w:rPr>
              <w:t>D</w:t>
            </w:r>
          </w:p>
        </w:tc>
      </w:tr>
      <w:tr w:rsidR="007E1E7C" w:rsidRPr="00B76AEB" w14:paraId="53433CD6" w14:textId="77777777" w:rsidTr="10AD14F6">
        <w:trPr>
          <w:trHeight w:val="672"/>
        </w:trPr>
        <w:tc>
          <w:tcPr>
            <w:tcW w:w="828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836395A" w14:textId="77777777" w:rsidR="007E1E7C" w:rsidRPr="00B76AEB" w:rsidRDefault="007E1E7C">
            <w:pPr>
              <w:pStyle w:val="NormalWeb"/>
              <w:spacing w:before="240" w:beforeAutospacing="0" w:after="240" w:afterAutospacing="0"/>
              <w:ind w:left="100"/>
              <w:rPr>
                <w:rFonts w:ascii="Arial" w:hAnsi="Arial" w:cs="Arial"/>
              </w:rPr>
            </w:pPr>
            <w:r w:rsidRPr="00B76AEB">
              <w:rPr>
                <w:rFonts w:ascii="Arial" w:hAnsi="Arial" w:cs="Arial"/>
                <w:b/>
                <w:bCs/>
                <w:color w:val="000000"/>
              </w:rPr>
              <w:t>SKILLS AND ABILITIES</w:t>
            </w:r>
          </w:p>
        </w:tc>
      </w:tr>
      <w:tr w:rsidR="00F27F36" w:rsidRPr="00B76AEB" w14:paraId="2F64096C" w14:textId="77777777" w:rsidTr="10AD14F6">
        <w:trPr>
          <w:trHeight w:val="45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4775306" w14:textId="6897EB4B" w:rsidR="000348B3" w:rsidRPr="00B76AEB" w:rsidRDefault="7361DCC5" w:rsidP="10AD14F6">
            <w:pPr>
              <w:pStyle w:val="NormalWeb"/>
              <w:spacing w:before="240" w:beforeAutospacing="0" w:after="0" w:afterAutospacing="0"/>
              <w:ind w:left="100"/>
              <w:rPr>
                <w:rFonts w:ascii="Arial" w:hAnsi="Arial"/>
                <w:lang w:val="en-US"/>
              </w:rPr>
            </w:pPr>
            <w:r w:rsidRPr="10AD14F6">
              <w:rPr>
                <w:rFonts w:ascii="Arial" w:hAnsi="Arial"/>
                <w:lang w:val="en-US"/>
              </w:rPr>
              <w:t xml:space="preserve">Excellent administrative and </w:t>
            </w:r>
            <w:proofErr w:type="spellStart"/>
            <w:r w:rsidRPr="10AD14F6">
              <w:rPr>
                <w:rFonts w:ascii="Arial" w:hAnsi="Arial"/>
                <w:lang w:val="en-US"/>
              </w:rPr>
              <w:t>organisational</w:t>
            </w:r>
            <w:proofErr w:type="spellEnd"/>
            <w:r w:rsidRPr="10AD14F6">
              <w:rPr>
                <w:rFonts w:ascii="Arial" w:hAnsi="Arial"/>
                <w:lang w:val="en-US"/>
              </w:rPr>
              <w:t xml:space="preserve"> skills</w:t>
            </w:r>
            <w:r w:rsidR="7858A106" w:rsidRPr="10AD14F6">
              <w:rPr>
                <w:rFonts w:ascii="Arial" w:hAnsi="Arial"/>
                <w:lang w:val="en-US"/>
              </w:rPr>
              <w:t xml:space="preserve"> with good attention to detail.</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0B8DF86" w14:textId="105BBD2A" w:rsidR="000348B3" w:rsidRPr="00B76AEB" w:rsidRDefault="000348B3" w:rsidP="00034C35">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F27F36" w:rsidRPr="00B76AEB" w14:paraId="2DD70C97" w14:textId="77777777" w:rsidTr="10AD14F6">
        <w:trPr>
          <w:trHeight w:val="45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5581C36B" w14:textId="15686C12" w:rsidR="00034C35" w:rsidRPr="00B76AEB" w:rsidRDefault="00A21DBB" w:rsidP="00034C35">
            <w:pPr>
              <w:pStyle w:val="NormalWeb"/>
              <w:spacing w:before="240" w:beforeAutospacing="0" w:after="0" w:afterAutospacing="0"/>
              <w:ind w:left="100"/>
              <w:rPr>
                <w:rFonts w:ascii="Arial" w:hAnsi="Arial" w:cs="Arial"/>
              </w:rPr>
            </w:pPr>
            <w:r w:rsidRPr="00A21DBB">
              <w:rPr>
                <w:rFonts w:ascii="Arial" w:hAnsi="Arial" w:cs="Arial"/>
              </w:rPr>
              <w:t>Strong communication and interpersonal skills, able to engage effectively with staff, volunteers, and senior management</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E32CC5D" w14:textId="77777777" w:rsidR="00034C35" w:rsidRPr="00B76AEB" w:rsidRDefault="00034C35" w:rsidP="00034C35">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F27F36" w:rsidRPr="00B76AEB" w14:paraId="34D6C19E" w14:textId="77777777" w:rsidTr="10AD14F6">
        <w:trPr>
          <w:trHeight w:val="45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8E8544C" w14:textId="678F5DAD" w:rsidR="000348B3" w:rsidRPr="00B76AEB" w:rsidRDefault="00A21DBB" w:rsidP="00034C35">
            <w:pPr>
              <w:pStyle w:val="NormalWeb"/>
              <w:spacing w:before="240" w:beforeAutospacing="0" w:after="0" w:afterAutospacing="0"/>
              <w:ind w:left="100"/>
              <w:rPr>
                <w:rFonts w:ascii="Arial" w:hAnsi="Arial" w:cs="Arial"/>
                <w:color w:val="000000" w:themeColor="text1"/>
              </w:rPr>
            </w:pPr>
            <w:r w:rsidRPr="00A21DBB">
              <w:rPr>
                <w:rFonts w:ascii="Arial" w:hAnsi="Arial" w:cs="Arial"/>
                <w:color w:val="000000" w:themeColor="text1"/>
                <w:lang w:val="en-US"/>
              </w:rPr>
              <w:t>Confident in delivering training and facilitating learning sessions</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3F68EF2" w14:textId="55618837" w:rsidR="000348B3" w:rsidRPr="00B76AEB" w:rsidRDefault="000348B3" w:rsidP="00034C35">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F27F36" w:rsidRPr="00B76AEB" w14:paraId="64EF3386" w14:textId="77777777" w:rsidTr="10AD14F6">
        <w:trPr>
          <w:trHeight w:val="45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4E06474B" w14:textId="11BE96BF" w:rsidR="000348B3" w:rsidRPr="00B76AEB" w:rsidRDefault="15777A66" w:rsidP="10AD14F6">
            <w:pPr>
              <w:pStyle w:val="NormalWeb"/>
              <w:spacing w:before="240" w:beforeAutospacing="0" w:after="0" w:afterAutospacing="0"/>
              <w:ind w:left="100"/>
              <w:rPr>
                <w:rFonts w:ascii="Arial" w:hAnsi="Arial" w:cs="Arial"/>
                <w:color w:val="000000" w:themeColor="text1"/>
              </w:rPr>
            </w:pPr>
            <w:r w:rsidRPr="00B76AEB">
              <w:rPr>
                <w:rFonts w:ascii="Arial" w:hAnsi="Arial" w:cs="Arial"/>
                <w:color w:val="000000" w:themeColor="text1"/>
                <w:spacing w:val="-3"/>
              </w:rPr>
              <w:t>Able to work on own initiative</w:t>
            </w:r>
            <w:r w:rsidR="348A09A6" w:rsidRPr="10AD14F6">
              <w:rPr>
                <w:rFonts w:ascii="Arial" w:hAnsi="Arial" w:cs="Arial"/>
                <w:color w:val="000000" w:themeColor="text1"/>
              </w:rPr>
              <w:t xml:space="preserve"> and to manage multiple tasks, prioritise, and meet deadlines  </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1E9E47B" w14:textId="58497F59" w:rsidR="000348B3" w:rsidRPr="00B76AEB" w:rsidRDefault="000348B3" w:rsidP="00034C35">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F27F36" w:rsidRPr="00B76AEB" w14:paraId="2C1C8CAA" w14:textId="77777777" w:rsidTr="10AD14F6">
        <w:trPr>
          <w:trHeight w:val="45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DFAF581" w14:textId="77777777" w:rsidR="000348B3" w:rsidRDefault="00A21DBB" w:rsidP="00034C35">
            <w:pPr>
              <w:pStyle w:val="NormalWeb"/>
              <w:spacing w:before="240" w:beforeAutospacing="0" w:after="0" w:afterAutospacing="0"/>
              <w:ind w:left="100"/>
              <w:rPr>
                <w:rFonts w:ascii="Arial" w:hAnsi="Arial" w:cs="Arial"/>
                <w:color w:val="000000" w:themeColor="text1"/>
                <w:spacing w:val="-3"/>
                <w:lang w:val="en-US"/>
              </w:rPr>
            </w:pPr>
            <w:r w:rsidRPr="00A21DBB">
              <w:rPr>
                <w:rFonts w:ascii="Arial" w:hAnsi="Arial" w:cs="Arial"/>
                <w:color w:val="000000" w:themeColor="text1"/>
                <w:spacing w:val="-3"/>
                <w:lang w:val="en-US"/>
              </w:rPr>
              <w:t>Digital literacy and confident use of HR systems, data tracking tools, and virtual collaboration platforms</w:t>
            </w:r>
          </w:p>
          <w:p w14:paraId="4536A4FD" w14:textId="77777777" w:rsidR="001273FD" w:rsidRDefault="001273FD" w:rsidP="00034C35">
            <w:pPr>
              <w:pStyle w:val="NormalWeb"/>
              <w:spacing w:before="240" w:beforeAutospacing="0" w:after="0" w:afterAutospacing="0"/>
              <w:ind w:left="100"/>
              <w:rPr>
                <w:rFonts w:ascii="Arial" w:hAnsi="Arial" w:cs="Arial"/>
                <w:color w:val="000000" w:themeColor="text1"/>
                <w:spacing w:val="-3"/>
                <w:lang w:val="en-US"/>
              </w:rPr>
            </w:pPr>
          </w:p>
          <w:p w14:paraId="602F1648" w14:textId="1931E259" w:rsidR="001273FD" w:rsidRPr="00B76AEB" w:rsidRDefault="001273FD" w:rsidP="00034C35">
            <w:pPr>
              <w:pStyle w:val="NormalWeb"/>
              <w:spacing w:before="240" w:beforeAutospacing="0" w:after="0" w:afterAutospacing="0"/>
              <w:ind w:left="100"/>
              <w:rPr>
                <w:rFonts w:ascii="Arial" w:hAnsi="Arial" w:cs="Arial"/>
                <w:color w:val="000000" w:themeColor="text1"/>
              </w:rPr>
            </w:pP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976C2D1" w14:textId="57AEC8A7" w:rsidR="000348B3" w:rsidRPr="00B76AEB" w:rsidRDefault="000348B3" w:rsidP="00034C35">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0348B3" w:rsidRPr="00B76AEB" w14:paraId="670BA8B8" w14:textId="77777777" w:rsidTr="10AD14F6">
        <w:trPr>
          <w:trHeight w:val="450"/>
        </w:trPr>
        <w:tc>
          <w:tcPr>
            <w:tcW w:w="828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12AEE7B" w14:textId="262F9617" w:rsidR="000348B3" w:rsidRPr="00B76AEB" w:rsidRDefault="19393F8E" w:rsidP="10AD14F6">
            <w:pPr>
              <w:pStyle w:val="NormalWeb"/>
              <w:spacing w:before="240" w:beforeAutospacing="0" w:after="240" w:afterAutospacing="0"/>
              <w:ind w:left="100"/>
              <w:rPr>
                <w:rFonts w:ascii="Arial" w:hAnsi="Arial" w:cs="Arial"/>
              </w:rPr>
            </w:pPr>
            <w:r w:rsidRPr="10AD14F6">
              <w:rPr>
                <w:rFonts w:ascii="Arial" w:hAnsi="Arial" w:cs="Arial"/>
                <w:b/>
                <w:bCs/>
                <w:color w:val="000000" w:themeColor="text1"/>
              </w:rPr>
              <w:lastRenderedPageBreak/>
              <w:t>PERSONA</w:t>
            </w:r>
            <w:r w:rsidR="5D666E2F" w:rsidRPr="10AD14F6">
              <w:rPr>
                <w:rFonts w:ascii="Arial" w:hAnsi="Arial" w:cs="Arial"/>
                <w:b/>
                <w:bCs/>
                <w:color w:val="000000" w:themeColor="text1"/>
              </w:rPr>
              <w:t>L</w:t>
            </w:r>
            <w:r w:rsidRPr="10AD14F6">
              <w:rPr>
                <w:rFonts w:ascii="Arial" w:hAnsi="Arial" w:cs="Arial"/>
                <w:b/>
                <w:bCs/>
                <w:color w:val="000000" w:themeColor="text1"/>
              </w:rPr>
              <w:t xml:space="preserve"> QUALITIES AND ATTITUDES</w:t>
            </w:r>
          </w:p>
        </w:tc>
      </w:tr>
      <w:tr w:rsidR="10AD14F6" w14:paraId="3BED9677" w14:textId="77777777" w:rsidTr="10AD14F6">
        <w:trPr>
          <w:trHeight w:val="30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344A2EE9" w14:textId="38C078DE" w:rsidR="759772D1" w:rsidRDefault="759772D1" w:rsidP="10AD14F6">
            <w:pPr>
              <w:pStyle w:val="NormalWeb"/>
              <w:spacing w:before="240" w:beforeAutospacing="0" w:after="240" w:afterAutospacing="0"/>
              <w:ind w:left="100"/>
              <w:rPr>
                <w:rFonts w:ascii="Arial" w:hAnsi="Arial" w:cs="Arial"/>
              </w:rPr>
            </w:pPr>
            <w:r w:rsidRPr="10AD14F6">
              <w:rPr>
                <w:rFonts w:ascii="Arial" w:hAnsi="Arial" w:cs="Arial"/>
                <w:color w:val="000000" w:themeColor="text1"/>
              </w:rPr>
              <w:t xml:space="preserve">Passion for people development and creating positive workplace cultures  </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1DE5826D" w14:textId="77777777" w:rsidR="10AD14F6" w:rsidRDefault="10AD14F6" w:rsidP="10AD14F6">
            <w:pPr>
              <w:pStyle w:val="NormalWeb"/>
              <w:spacing w:before="240" w:beforeAutospacing="0" w:after="240" w:afterAutospacing="0"/>
              <w:ind w:left="100"/>
              <w:rPr>
                <w:rFonts w:ascii="Arial" w:hAnsi="Arial" w:cs="Arial"/>
              </w:rPr>
            </w:pPr>
            <w:r w:rsidRPr="10AD14F6">
              <w:rPr>
                <w:rFonts w:ascii="Arial" w:hAnsi="Arial" w:cs="Arial"/>
                <w:color w:val="000000" w:themeColor="text1"/>
              </w:rPr>
              <w:t>E</w:t>
            </w:r>
          </w:p>
        </w:tc>
      </w:tr>
      <w:tr w:rsidR="00F27F36" w:rsidRPr="00B76AEB" w14:paraId="4CC7B8D7" w14:textId="77777777" w:rsidTr="10AD14F6">
        <w:trPr>
          <w:trHeight w:val="72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455488FC" w14:textId="39905644" w:rsidR="000348B3" w:rsidRPr="00B76AEB" w:rsidRDefault="000348B3" w:rsidP="000348B3">
            <w:pPr>
              <w:pStyle w:val="NormalWeb"/>
              <w:spacing w:before="240" w:beforeAutospacing="0" w:after="240" w:afterAutospacing="0"/>
              <w:ind w:left="100"/>
              <w:rPr>
                <w:rFonts w:ascii="Arial" w:hAnsi="Arial" w:cs="Arial"/>
              </w:rPr>
            </w:pPr>
            <w:r w:rsidRPr="00B76AEB">
              <w:rPr>
                <w:rFonts w:ascii="Arial" w:hAnsi="Arial" w:cs="Arial"/>
                <w:color w:val="000000"/>
              </w:rPr>
              <w:t xml:space="preserve">Positive, friendly, </w:t>
            </w:r>
            <w:r w:rsidR="00B1718B">
              <w:rPr>
                <w:rFonts w:ascii="Arial" w:hAnsi="Arial" w:cs="Arial"/>
                <w:color w:val="000000"/>
              </w:rPr>
              <w:t xml:space="preserve">empathetic </w:t>
            </w:r>
            <w:r w:rsidRPr="00B76AEB">
              <w:rPr>
                <w:rFonts w:ascii="Arial" w:hAnsi="Arial" w:cs="Arial"/>
                <w:color w:val="000000"/>
              </w:rPr>
              <w:t xml:space="preserve">and </w:t>
            </w:r>
            <w:r>
              <w:rPr>
                <w:rFonts w:ascii="Arial" w:hAnsi="Arial" w:cs="Arial"/>
                <w:color w:val="000000"/>
              </w:rPr>
              <w:t>inclusive</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717F2BA" w14:textId="77777777" w:rsidR="000348B3" w:rsidRPr="00B76AEB" w:rsidRDefault="000348B3" w:rsidP="000348B3">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F27F36" w:rsidRPr="00B76AEB" w14:paraId="188A0EA5" w14:textId="77777777" w:rsidTr="10AD14F6">
        <w:trPr>
          <w:trHeight w:val="45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50ADFD5" w14:textId="2D1547DD" w:rsidR="000348B3" w:rsidRPr="00B76AEB" w:rsidRDefault="000348B3" w:rsidP="000348B3">
            <w:pPr>
              <w:pStyle w:val="NormalWeb"/>
              <w:spacing w:before="240" w:beforeAutospacing="0" w:after="240" w:afterAutospacing="0"/>
              <w:ind w:left="100"/>
              <w:rPr>
                <w:rFonts w:ascii="Arial" w:hAnsi="Arial" w:cs="Arial"/>
              </w:rPr>
            </w:pPr>
            <w:r>
              <w:rPr>
                <w:rFonts w:ascii="Arial" w:hAnsi="Arial" w:cs="Arial"/>
                <w:color w:val="000000"/>
              </w:rPr>
              <w:t xml:space="preserve">Flexible and </w:t>
            </w:r>
            <w:r w:rsidR="006F045D">
              <w:rPr>
                <w:rFonts w:ascii="Arial" w:hAnsi="Arial" w:cs="Arial"/>
                <w:color w:val="000000"/>
              </w:rPr>
              <w:t>open minded</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D39AC0C" w14:textId="77777777" w:rsidR="000348B3" w:rsidRPr="00B76AEB" w:rsidRDefault="000348B3" w:rsidP="000348B3">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F27F36" w:rsidRPr="00B76AEB" w14:paraId="72D2F9AC" w14:textId="77777777" w:rsidTr="10AD14F6">
        <w:trPr>
          <w:trHeight w:val="45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036091F5" w14:textId="3E340BA2" w:rsidR="000348B3" w:rsidRPr="00B76AEB" w:rsidRDefault="000348B3" w:rsidP="000348B3">
            <w:pPr>
              <w:pStyle w:val="NormalWeb"/>
              <w:spacing w:before="240" w:beforeAutospacing="0" w:after="240" w:afterAutospacing="0"/>
              <w:ind w:left="100"/>
              <w:rPr>
                <w:rFonts w:ascii="Arial" w:hAnsi="Arial" w:cs="Arial"/>
              </w:rPr>
            </w:pPr>
            <w:r w:rsidRPr="00B76AEB">
              <w:rPr>
                <w:rFonts w:ascii="Arial" w:hAnsi="Arial" w:cs="Arial"/>
                <w:color w:val="000000"/>
              </w:rPr>
              <w:t>Pro-active and motivated</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ACC1875" w14:textId="77777777" w:rsidR="000348B3" w:rsidRPr="00B76AEB" w:rsidRDefault="000348B3" w:rsidP="000348B3">
            <w:pPr>
              <w:pStyle w:val="NormalWeb"/>
              <w:spacing w:before="240" w:beforeAutospacing="0" w:after="240" w:afterAutospacing="0"/>
              <w:ind w:left="100"/>
              <w:rPr>
                <w:rFonts w:ascii="Arial" w:hAnsi="Arial" w:cs="Arial"/>
              </w:rPr>
            </w:pPr>
            <w:r w:rsidRPr="00B76AEB">
              <w:rPr>
                <w:rFonts w:ascii="Arial" w:hAnsi="Arial" w:cs="Arial"/>
                <w:color w:val="000000"/>
              </w:rPr>
              <w:t>E</w:t>
            </w:r>
          </w:p>
        </w:tc>
      </w:tr>
      <w:tr w:rsidR="00F27F36" w:rsidRPr="00B76AEB" w14:paraId="13D5A5BB" w14:textId="77777777" w:rsidTr="10AD14F6">
        <w:trPr>
          <w:trHeight w:val="45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8D84FF1" w14:textId="160F0A7A" w:rsidR="000348B3" w:rsidRPr="00B76AEB" w:rsidRDefault="000348B3" w:rsidP="000348B3">
            <w:pPr>
              <w:pStyle w:val="NormalWeb"/>
              <w:spacing w:before="240" w:beforeAutospacing="0" w:after="240" w:afterAutospacing="0"/>
              <w:ind w:left="100"/>
              <w:rPr>
                <w:rFonts w:ascii="Arial" w:hAnsi="Arial" w:cs="Arial"/>
                <w:color w:val="000000"/>
              </w:rPr>
            </w:pPr>
            <w:r>
              <w:rPr>
                <w:rFonts w:ascii="Arial" w:hAnsi="Arial" w:cs="Arial"/>
                <w:color w:val="000000"/>
              </w:rPr>
              <w:t xml:space="preserve">Calm and focussed </w:t>
            </w:r>
            <w:r w:rsidR="0092050B">
              <w:rPr>
                <w:rFonts w:ascii="Arial" w:hAnsi="Arial" w:cs="Arial"/>
                <w:color w:val="000000"/>
              </w:rPr>
              <w:t xml:space="preserve">under pressure </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D7F9DCE" w14:textId="5CBB38B9" w:rsidR="000348B3" w:rsidRPr="00B76AEB" w:rsidRDefault="0092050B" w:rsidP="000348B3">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5E216F" w:rsidRPr="00B76AEB" w14:paraId="54CD8E47" w14:textId="77777777" w:rsidTr="10AD14F6">
        <w:trPr>
          <w:trHeight w:val="450"/>
        </w:trPr>
        <w:tc>
          <w:tcPr>
            <w:tcW w:w="6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C8AB6E" w14:textId="72E5326B" w:rsidR="005E216F" w:rsidRPr="00B76AEB" w:rsidRDefault="0FA08079" w:rsidP="10AD14F6">
            <w:pPr>
              <w:pStyle w:val="NormalWeb"/>
              <w:spacing w:before="240" w:beforeAutospacing="0" w:after="240" w:afterAutospacing="0"/>
              <w:ind w:left="100"/>
              <w:rPr>
                <w:rFonts w:ascii="Arial" w:hAnsi="Arial"/>
                <w:lang w:val="en-US"/>
              </w:rPr>
            </w:pPr>
            <w:r w:rsidRPr="10AD14F6">
              <w:rPr>
                <w:rFonts w:ascii="Arial" w:hAnsi="Arial"/>
                <w:lang w:val="en-US"/>
              </w:rPr>
              <w:t xml:space="preserve">Tactful, diplomatic and </w:t>
            </w:r>
            <w:r w:rsidR="6BB882D8" w:rsidRPr="10AD14F6">
              <w:rPr>
                <w:rFonts w:ascii="Arial" w:hAnsi="Arial"/>
                <w:lang w:val="en-US"/>
              </w:rPr>
              <w:t>a supportive colleague</w:t>
            </w:r>
          </w:p>
        </w:tc>
        <w:tc>
          <w:tcPr>
            <w:tcW w:w="17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06599E5" w14:textId="0185A4BC" w:rsidR="005E216F" w:rsidRPr="00B76AEB" w:rsidRDefault="005E216F" w:rsidP="000348B3">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7C2ACB" w:rsidRPr="00B76AEB" w14:paraId="087339F9" w14:textId="77777777" w:rsidTr="10AD14F6">
        <w:trPr>
          <w:gridAfter w:val="1"/>
          <w:wAfter w:w="1427" w:type="dxa"/>
          <w:trHeight w:val="215"/>
        </w:trPr>
        <w:tc>
          <w:tcPr>
            <w:tcW w:w="6544" w:type="dxa"/>
            <w:tcBorders>
              <w:top w:val="single" w:sz="8" w:space="0" w:color="000000" w:themeColor="text1"/>
            </w:tcBorders>
            <w:tcMar>
              <w:top w:w="100" w:type="dxa"/>
              <w:left w:w="100" w:type="dxa"/>
              <w:bottom w:w="100" w:type="dxa"/>
              <w:right w:w="100" w:type="dxa"/>
            </w:tcMar>
            <w:hideMark/>
          </w:tcPr>
          <w:p w14:paraId="4F46BD98" w14:textId="77777777" w:rsidR="007C2ACB" w:rsidRPr="00B76AEB" w:rsidRDefault="007C2ACB" w:rsidP="000348B3">
            <w:pPr>
              <w:rPr>
                <w:rFonts w:ascii="Arial" w:hAnsi="Arial" w:cs="Arial"/>
              </w:rPr>
            </w:pPr>
          </w:p>
        </w:tc>
        <w:tc>
          <w:tcPr>
            <w:tcW w:w="315" w:type="dxa"/>
            <w:tcBorders>
              <w:top w:val="single" w:sz="8" w:space="0" w:color="000000" w:themeColor="text1"/>
            </w:tcBorders>
            <w:tcMar>
              <w:top w:w="100" w:type="dxa"/>
              <w:left w:w="100" w:type="dxa"/>
              <w:bottom w:w="100" w:type="dxa"/>
              <w:right w:w="100" w:type="dxa"/>
            </w:tcMar>
            <w:hideMark/>
          </w:tcPr>
          <w:p w14:paraId="67E4578B" w14:textId="77777777" w:rsidR="007C2ACB" w:rsidRPr="00B76AEB" w:rsidRDefault="007C2ACB" w:rsidP="000348B3">
            <w:pPr>
              <w:rPr>
                <w:rFonts w:ascii="Arial" w:hAnsi="Arial" w:cs="Arial"/>
              </w:rPr>
            </w:pPr>
          </w:p>
        </w:tc>
      </w:tr>
    </w:tbl>
    <w:p w14:paraId="25F83C5D" w14:textId="3CE28013" w:rsidR="00207B96" w:rsidRPr="00B76AEB" w:rsidRDefault="007E1E7C" w:rsidP="000A6789">
      <w:pPr>
        <w:pStyle w:val="NormalWeb"/>
        <w:spacing w:before="240" w:beforeAutospacing="0" w:after="240" w:afterAutospacing="0"/>
        <w:rPr>
          <w:rFonts w:ascii="Arial" w:hAnsi="Arial" w:cs="Arial"/>
        </w:rPr>
      </w:pPr>
      <w:r w:rsidRPr="00B76AEB">
        <w:rPr>
          <w:rFonts w:ascii="Arial" w:hAnsi="Arial" w:cs="Arial"/>
          <w:color w:val="000000"/>
        </w:rPr>
        <w:t xml:space="preserve">Don’t meet every single requirement? Studies have shown that women and </w:t>
      </w:r>
      <w:r w:rsidR="00AD7E99" w:rsidRPr="00B76AEB">
        <w:rPr>
          <w:rFonts w:ascii="Arial" w:hAnsi="Arial" w:cs="Arial"/>
          <w:color w:val="000000"/>
        </w:rPr>
        <w:t>those from the Global Majority</w:t>
      </w:r>
      <w:r w:rsidRPr="00B76AEB">
        <w:rPr>
          <w:rFonts w:ascii="Arial" w:hAnsi="Arial" w:cs="Arial"/>
          <w:color w:val="000000"/>
        </w:rPr>
        <w:t xml:space="preserve"> are less likely to apply to jobs unless they meet every single qualification. We are dedicated to building a diverse, inclusive and authentic workplace, so if you’re excited about this role but your </w:t>
      </w:r>
      <w:proofErr w:type="gramStart"/>
      <w:r w:rsidRPr="00B76AEB">
        <w:rPr>
          <w:rFonts w:ascii="Arial" w:hAnsi="Arial" w:cs="Arial"/>
          <w:color w:val="000000"/>
        </w:rPr>
        <w:t>past experience</w:t>
      </w:r>
      <w:proofErr w:type="gramEnd"/>
      <w:r w:rsidRPr="00B76AEB">
        <w:rPr>
          <w:rFonts w:ascii="Arial" w:hAnsi="Arial" w:cs="Arial"/>
          <w:color w:val="000000"/>
        </w:rPr>
        <w:t xml:space="preserve"> doesn’t align perfectly with every qualification in the job description, we encourage you to apply.</w:t>
      </w:r>
    </w:p>
    <w:sectPr w:rsidR="00207B96" w:rsidRPr="00B76AEB" w:rsidSect="007C2ACB">
      <w:headerReference w:type="default" r:id="rId15"/>
      <w:footerReference w:type="default" r:id="rId16"/>
      <w:headerReference w:type="first" r:id="rId17"/>
      <w:footerReference w:type="first" r:id="rId18"/>
      <w:pgSz w:w="11900" w:h="16840"/>
      <w:pgMar w:top="1342" w:right="1797" w:bottom="1440" w:left="1797" w:header="709"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5188" w14:textId="77777777" w:rsidR="00AA5122" w:rsidRDefault="00AA5122">
      <w:r>
        <w:separator/>
      </w:r>
    </w:p>
  </w:endnote>
  <w:endnote w:type="continuationSeparator" w:id="0">
    <w:p w14:paraId="7BE270D6" w14:textId="77777777" w:rsidR="00AA5122" w:rsidRDefault="00AA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NeubauGrotesk R-55 Normal">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90AD" w14:textId="77777777" w:rsidR="00F0080A" w:rsidRDefault="00F0080A">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DBEE" w14:textId="77777777" w:rsidR="00F0080A" w:rsidRDefault="00F0080A">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B7AB" w14:textId="77777777" w:rsidR="00AA5122" w:rsidRDefault="00AA5122">
      <w:r>
        <w:separator/>
      </w:r>
    </w:p>
  </w:footnote>
  <w:footnote w:type="continuationSeparator" w:id="0">
    <w:p w14:paraId="5313E948" w14:textId="77777777" w:rsidR="00AA5122" w:rsidRDefault="00AA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4AD1" w14:textId="77777777" w:rsidR="00F0080A" w:rsidRDefault="00F0080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6357" w14:textId="77777777" w:rsidR="00F0080A" w:rsidRDefault="00F0080A">
    <w:pPr>
      <w:pStyle w:val="HeaderFoo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650"/>
    <w:multiLevelType w:val="hybridMultilevel"/>
    <w:tmpl w:val="50B808B6"/>
    <w:numStyleLink w:val="ImportedStyle2"/>
  </w:abstractNum>
  <w:abstractNum w:abstractNumId="1" w15:restartNumberingAfterBreak="0">
    <w:nsid w:val="02581710"/>
    <w:multiLevelType w:val="multilevel"/>
    <w:tmpl w:val="C85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97B54"/>
    <w:multiLevelType w:val="hybridMultilevel"/>
    <w:tmpl w:val="EA008022"/>
    <w:lvl w:ilvl="0" w:tplc="BA3AF9C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D5578"/>
    <w:multiLevelType w:val="multilevel"/>
    <w:tmpl w:val="3076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C1F95"/>
    <w:multiLevelType w:val="multilevel"/>
    <w:tmpl w:val="BEFC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6308E"/>
    <w:multiLevelType w:val="multilevel"/>
    <w:tmpl w:val="D360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01061"/>
    <w:multiLevelType w:val="hybridMultilevel"/>
    <w:tmpl w:val="CE066620"/>
    <w:numStyleLink w:val="ImportedStyle1"/>
  </w:abstractNum>
  <w:abstractNum w:abstractNumId="7" w15:restartNumberingAfterBreak="0">
    <w:nsid w:val="0C636E35"/>
    <w:multiLevelType w:val="multilevel"/>
    <w:tmpl w:val="62AA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23B88"/>
    <w:multiLevelType w:val="multilevel"/>
    <w:tmpl w:val="16D0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D8748F"/>
    <w:multiLevelType w:val="multilevel"/>
    <w:tmpl w:val="E568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EC5CA3"/>
    <w:multiLevelType w:val="hybridMultilevel"/>
    <w:tmpl w:val="7426542E"/>
    <w:lvl w:ilvl="0" w:tplc="3D008224">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CD2B87"/>
    <w:multiLevelType w:val="multilevel"/>
    <w:tmpl w:val="3258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9A7084"/>
    <w:multiLevelType w:val="multilevel"/>
    <w:tmpl w:val="7D7C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8016C"/>
    <w:multiLevelType w:val="hybridMultilevel"/>
    <w:tmpl w:val="183C1370"/>
    <w:lvl w:ilvl="0" w:tplc="3D0082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C475F"/>
    <w:multiLevelType w:val="hybridMultilevel"/>
    <w:tmpl w:val="B74431F0"/>
    <w:lvl w:ilvl="0" w:tplc="3ED843BE">
      <w:numFmt w:val="bullet"/>
      <w:lvlText w:val="•"/>
      <w:lvlJc w:val="left"/>
      <w:pPr>
        <w:ind w:left="838" w:hanging="360"/>
      </w:pPr>
      <w:rPr>
        <w:rFonts w:ascii="Arial" w:eastAsia="Arial" w:hAnsi="Arial" w:cs="Arial" w:hint="default"/>
        <w:b w:val="0"/>
        <w:bCs w:val="0"/>
        <w:i w:val="0"/>
        <w:iCs w:val="0"/>
        <w:w w:val="131"/>
        <w:sz w:val="24"/>
        <w:szCs w:val="24"/>
        <w:lang w:val="en-US" w:eastAsia="en-US" w:bidi="ar-SA"/>
      </w:rPr>
    </w:lvl>
    <w:lvl w:ilvl="1" w:tplc="3C088D9A">
      <w:numFmt w:val="bullet"/>
      <w:lvlText w:val="•"/>
      <w:lvlJc w:val="left"/>
      <w:pPr>
        <w:ind w:left="1609" w:hanging="360"/>
      </w:pPr>
      <w:rPr>
        <w:rFonts w:hint="default"/>
        <w:lang w:val="en-US" w:eastAsia="en-US" w:bidi="ar-SA"/>
      </w:rPr>
    </w:lvl>
    <w:lvl w:ilvl="2" w:tplc="B3289B0A">
      <w:numFmt w:val="bullet"/>
      <w:lvlText w:val="•"/>
      <w:lvlJc w:val="left"/>
      <w:pPr>
        <w:ind w:left="2379" w:hanging="360"/>
      </w:pPr>
      <w:rPr>
        <w:rFonts w:hint="default"/>
        <w:lang w:val="en-US" w:eastAsia="en-US" w:bidi="ar-SA"/>
      </w:rPr>
    </w:lvl>
    <w:lvl w:ilvl="3" w:tplc="4ABC65A4">
      <w:numFmt w:val="bullet"/>
      <w:lvlText w:val="•"/>
      <w:lvlJc w:val="left"/>
      <w:pPr>
        <w:ind w:left="3149" w:hanging="360"/>
      </w:pPr>
      <w:rPr>
        <w:rFonts w:hint="default"/>
        <w:lang w:val="en-US" w:eastAsia="en-US" w:bidi="ar-SA"/>
      </w:rPr>
    </w:lvl>
    <w:lvl w:ilvl="4" w:tplc="B9BCEA92">
      <w:numFmt w:val="bullet"/>
      <w:lvlText w:val="•"/>
      <w:lvlJc w:val="left"/>
      <w:pPr>
        <w:ind w:left="3919" w:hanging="360"/>
      </w:pPr>
      <w:rPr>
        <w:rFonts w:hint="default"/>
        <w:lang w:val="en-US" w:eastAsia="en-US" w:bidi="ar-SA"/>
      </w:rPr>
    </w:lvl>
    <w:lvl w:ilvl="5" w:tplc="A7B8D0B6">
      <w:numFmt w:val="bullet"/>
      <w:lvlText w:val="•"/>
      <w:lvlJc w:val="left"/>
      <w:pPr>
        <w:ind w:left="4689" w:hanging="360"/>
      </w:pPr>
      <w:rPr>
        <w:rFonts w:hint="default"/>
        <w:lang w:val="en-US" w:eastAsia="en-US" w:bidi="ar-SA"/>
      </w:rPr>
    </w:lvl>
    <w:lvl w:ilvl="6" w:tplc="7E40E624">
      <w:numFmt w:val="bullet"/>
      <w:lvlText w:val="•"/>
      <w:lvlJc w:val="left"/>
      <w:pPr>
        <w:ind w:left="5459" w:hanging="360"/>
      </w:pPr>
      <w:rPr>
        <w:rFonts w:hint="default"/>
        <w:lang w:val="en-US" w:eastAsia="en-US" w:bidi="ar-SA"/>
      </w:rPr>
    </w:lvl>
    <w:lvl w:ilvl="7" w:tplc="88E67C3C">
      <w:numFmt w:val="bullet"/>
      <w:lvlText w:val="•"/>
      <w:lvlJc w:val="left"/>
      <w:pPr>
        <w:ind w:left="6229" w:hanging="360"/>
      </w:pPr>
      <w:rPr>
        <w:rFonts w:hint="default"/>
        <w:lang w:val="en-US" w:eastAsia="en-US" w:bidi="ar-SA"/>
      </w:rPr>
    </w:lvl>
    <w:lvl w:ilvl="8" w:tplc="A286774C">
      <w:numFmt w:val="bullet"/>
      <w:lvlText w:val="•"/>
      <w:lvlJc w:val="left"/>
      <w:pPr>
        <w:ind w:left="6999" w:hanging="360"/>
      </w:pPr>
      <w:rPr>
        <w:rFonts w:hint="default"/>
        <w:lang w:val="en-US" w:eastAsia="en-US" w:bidi="ar-SA"/>
      </w:rPr>
    </w:lvl>
  </w:abstractNum>
  <w:abstractNum w:abstractNumId="15" w15:restartNumberingAfterBreak="0">
    <w:nsid w:val="29781BED"/>
    <w:multiLevelType w:val="multilevel"/>
    <w:tmpl w:val="14B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3331E"/>
    <w:multiLevelType w:val="multilevel"/>
    <w:tmpl w:val="A30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20316"/>
    <w:multiLevelType w:val="multilevel"/>
    <w:tmpl w:val="18E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772AC2"/>
    <w:multiLevelType w:val="multilevel"/>
    <w:tmpl w:val="1D1E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906CD1"/>
    <w:multiLevelType w:val="multilevel"/>
    <w:tmpl w:val="CCEC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E0167"/>
    <w:multiLevelType w:val="hybridMultilevel"/>
    <w:tmpl w:val="0A44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946DF"/>
    <w:multiLevelType w:val="multilevel"/>
    <w:tmpl w:val="349E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865FD"/>
    <w:multiLevelType w:val="hybridMultilevel"/>
    <w:tmpl w:val="CB02BC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C70834"/>
    <w:multiLevelType w:val="hybridMultilevel"/>
    <w:tmpl w:val="948C2FB4"/>
    <w:lvl w:ilvl="0" w:tplc="50960B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244179"/>
    <w:multiLevelType w:val="multilevel"/>
    <w:tmpl w:val="EC78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EC467F"/>
    <w:multiLevelType w:val="hybridMultilevel"/>
    <w:tmpl w:val="AD8C6DAE"/>
    <w:lvl w:ilvl="0" w:tplc="00DC4B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6" w15:restartNumberingAfterBreak="0">
    <w:nsid w:val="43683402"/>
    <w:multiLevelType w:val="multilevel"/>
    <w:tmpl w:val="FB82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A003F7"/>
    <w:multiLevelType w:val="hybridMultilevel"/>
    <w:tmpl w:val="963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72AC5"/>
    <w:multiLevelType w:val="hybridMultilevel"/>
    <w:tmpl w:val="ECDA1C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FE41DC"/>
    <w:multiLevelType w:val="multilevel"/>
    <w:tmpl w:val="C9EE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B3526F"/>
    <w:multiLevelType w:val="hybridMultilevel"/>
    <w:tmpl w:val="40486FEE"/>
    <w:lvl w:ilvl="0" w:tplc="04ACAE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F638D8"/>
    <w:multiLevelType w:val="multilevel"/>
    <w:tmpl w:val="0B9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E53D9"/>
    <w:multiLevelType w:val="multilevel"/>
    <w:tmpl w:val="FAD8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117CB6"/>
    <w:multiLevelType w:val="hybridMultilevel"/>
    <w:tmpl w:val="5120B71A"/>
    <w:lvl w:ilvl="0" w:tplc="09545C54">
      <w:start w:val="1"/>
      <w:numFmt w:val="bullet"/>
      <w:lvlText w:val="·"/>
      <w:lvlJc w:val="left"/>
      <w:pPr>
        <w:tabs>
          <w:tab w:val="num" w:pos="720"/>
        </w:tabs>
        <w:ind w:left="720" w:hanging="360"/>
      </w:pPr>
      <w:rPr>
        <w:rFonts w:ascii="Symbol" w:hAnsi="Symbol" w:hint="default"/>
        <w:sz w:val="20"/>
      </w:rPr>
    </w:lvl>
    <w:lvl w:ilvl="1" w:tplc="869EC482" w:tentative="1">
      <w:start w:val="1"/>
      <w:numFmt w:val="bullet"/>
      <w:lvlText w:val="o"/>
      <w:lvlJc w:val="left"/>
      <w:pPr>
        <w:tabs>
          <w:tab w:val="num" w:pos="1440"/>
        </w:tabs>
        <w:ind w:left="1440" w:hanging="360"/>
      </w:pPr>
      <w:rPr>
        <w:rFonts w:ascii="Courier New" w:hAnsi="Courier New" w:hint="default"/>
        <w:sz w:val="20"/>
      </w:rPr>
    </w:lvl>
    <w:lvl w:ilvl="2" w:tplc="457629E4" w:tentative="1">
      <w:start w:val="1"/>
      <w:numFmt w:val="bullet"/>
      <w:lvlText w:val=""/>
      <w:lvlJc w:val="left"/>
      <w:pPr>
        <w:tabs>
          <w:tab w:val="num" w:pos="2160"/>
        </w:tabs>
        <w:ind w:left="2160" w:hanging="360"/>
      </w:pPr>
      <w:rPr>
        <w:rFonts w:ascii="Wingdings" w:hAnsi="Wingdings" w:hint="default"/>
        <w:sz w:val="20"/>
      </w:rPr>
    </w:lvl>
    <w:lvl w:ilvl="3" w:tplc="8E9C7A7C" w:tentative="1">
      <w:start w:val="1"/>
      <w:numFmt w:val="bullet"/>
      <w:lvlText w:val=""/>
      <w:lvlJc w:val="left"/>
      <w:pPr>
        <w:tabs>
          <w:tab w:val="num" w:pos="2880"/>
        </w:tabs>
        <w:ind w:left="2880" w:hanging="360"/>
      </w:pPr>
      <w:rPr>
        <w:rFonts w:ascii="Wingdings" w:hAnsi="Wingdings" w:hint="default"/>
        <w:sz w:val="20"/>
      </w:rPr>
    </w:lvl>
    <w:lvl w:ilvl="4" w:tplc="47BEC168" w:tentative="1">
      <w:start w:val="1"/>
      <w:numFmt w:val="bullet"/>
      <w:lvlText w:val=""/>
      <w:lvlJc w:val="left"/>
      <w:pPr>
        <w:tabs>
          <w:tab w:val="num" w:pos="3600"/>
        </w:tabs>
        <w:ind w:left="3600" w:hanging="360"/>
      </w:pPr>
      <w:rPr>
        <w:rFonts w:ascii="Wingdings" w:hAnsi="Wingdings" w:hint="default"/>
        <w:sz w:val="20"/>
      </w:rPr>
    </w:lvl>
    <w:lvl w:ilvl="5" w:tplc="496067B0" w:tentative="1">
      <w:start w:val="1"/>
      <w:numFmt w:val="bullet"/>
      <w:lvlText w:val=""/>
      <w:lvlJc w:val="left"/>
      <w:pPr>
        <w:tabs>
          <w:tab w:val="num" w:pos="4320"/>
        </w:tabs>
        <w:ind w:left="4320" w:hanging="360"/>
      </w:pPr>
      <w:rPr>
        <w:rFonts w:ascii="Wingdings" w:hAnsi="Wingdings" w:hint="default"/>
        <w:sz w:val="20"/>
      </w:rPr>
    </w:lvl>
    <w:lvl w:ilvl="6" w:tplc="65A6075E" w:tentative="1">
      <w:start w:val="1"/>
      <w:numFmt w:val="bullet"/>
      <w:lvlText w:val=""/>
      <w:lvlJc w:val="left"/>
      <w:pPr>
        <w:tabs>
          <w:tab w:val="num" w:pos="5040"/>
        </w:tabs>
        <w:ind w:left="5040" w:hanging="360"/>
      </w:pPr>
      <w:rPr>
        <w:rFonts w:ascii="Wingdings" w:hAnsi="Wingdings" w:hint="default"/>
        <w:sz w:val="20"/>
      </w:rPr>
    </w:lvl>
    <w:lvl w:ilvl="7" w:tplc="0B8433C8" w:tentative="1">
      <w:start w:val="1"/>
      <w:numFmt w:val="bullet"/>
      <w:lvlText w:val=""/>
      <w:lvlJc w:val="left"/>
      <w:pPr>
        <w:tabs>
          <w:tab w:val="num" w:pos="5760"/>
        </w:tabs>
        <w:ind w:left="5760" w:hanging="360"/>
      </w:pPr>
      <w:rPr>
        <w:rFonts w:ascii="Wingdings" w:hAnsi="Wingdings" w:hint="default"/>
        <w:sz w:val="20"/>
      </w:rPr>
    </w:lvl>
    <w:lvl w:ilvl="8" w:tplc="09FECE2A"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113C87"/>
    <w:multiLevelType w:val="multilevel"/>
    <w:tmpl w:val="6F98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DE73B3"/>
    <w:multiLevelType w:val="multilevel"/>
    <w:tmpl w:val="C4CE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EE6670"/>
    <w:multiLevelType w:val="multilevel"/>
    <w:tmpl w:val="3A9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9F25CB"/>
    <w:multiLevelType w:val="multilevel"/>
    <w:tmpl w:val="48AE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C62EE2"/>
    <w:multiLevelType w:val="multilevel"/>
    <w:tmpl w:val="BC4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D95B06"/>
    <w:multiLevelType w:val="multilevel"/>
    <w:tmpl w:val="A268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F05C43"/>
    <w:multiLevelType w:val="hybridMultilevel"/>
    <w:tmpl w:val="6F54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9C612B"/>
    <w:multiLevelType w:val="multilevel"/>
    <w:tmpl w:val="134E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D3B4CC8"/>
    <w:multiLevelType w:val="multilevel"/>
    <w:tmpl w:val="B59A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71A7E81"/>
    <w:multiLevelType w:val="multilevel"/>
    <w:tmpl w:val="CB62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11203B"/>
    <w:multiLevelType w:val="multilevel"/>
    <w:tmpl w:val="4E22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01B5E"/>
    <w:multiLevelType w:val="multilevel"/>
    <w:tmpl w:val="4E7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3776405">
    <w:abstractNumId w:val="44"/>
  </w:num>
  <w:num w:numId="2" w16cid:durableId="1959137914">
    <w:abstractNumId w:val="6"/>
  </w:num>
  <w:num w:numId="3" w16cid:durableId="801770648">
    <w:abstractNumId w:val="42"/>
  </w:num>
  <w:num w:numId="4" w16cid:durableId="926890262">
    <w:abstractNumId w:val="0"/>
  </w:num>
  <w:num w:numId="5" w16cid:durableId="314074002">
    <w:abstractNumId w:val="13"/>
  </w:num>
  <w:num w:numId="6" w16cid:durableId="170996176">
    <w:abstractNumId w:val="22"/>
  </w:num>
  <w:num w:numId="7" w16cid:durableId="85080779">
    <w:abstractNumId w:val="47"/>
  </w:num>
  <w:num w:numId="8" w16cid:durableId="2072267600">
    <w:abstractNumId w:val="41"/>
  </w:num>
  <w:num w:numId="9" w16cid:durableId="613635087">
    <w:abstractNumId w:val="17"/>
  </w:num>
  <w:num w:numId="10" w16cid:durableId="938021991">
    <w:abstractNumId w:val="16"/>
  </w:num>
  <w:num w:numId="11" w16cid:durableId="1026910539">
    <w:abstractNumId w:val="38"/>
  </w:num>
  <w:num w:numId="12" w16cid:durableId="698355585">
    <w:abstractNumId w:val="31"/>
  </w:num>
  <w:num w:numId="13" w16cid:durableId="2019579012">
    <w:abstractNumId w:val="36"/>
  </w:num>
  <w:num w:numId="14" w16cid:durableId="950867675">
    <w:abstractNumId w:val="27"/>
  </w:num>
  <w:num w:numId="15" w16cid:durableId="1658261968">
    <w:abstractNumId w:val="28"/>
  </w:num>
  <w:num w:numId="16" w16cid:durableId="234828293">
    <w:abstractNumId w:val="40"/>
  </w:num>
  <w:num w:numId="17" w16cid:durableId="1632634423">
    <w:abstractNumId w:val="2"/>
  </w:num>
  <w:num w:numId="18" w16cid:durableId="1241672613">
    <w:abstractNumId w:val="25"/>
  </w:num>
  <w:num w:numId="19" w16cid:durableId="1890532697">
    <w:abstractNumId w:val="23"/>
  </w:num>
  <w:num w:numId="20" w16cid:durableId="2078899247">
    <w:abstractNumId w:val="30"/>
  </w:num>
  <w:num w:numId="21" w16cid:durableId="21133913">
    <w:abstractNumId w:val="10"/>
  </w:num>
  <w:num w:numId="22" w16cid:durableId="1417894401">
    <w:abstractNumId w:val="14"/>
  </w:num>
  <w:num w:numId="23" w16cid:durableId="1183398970">
    <w:abstractNumId w:val="20"/>
  </w:num>
  <w:num w:numId="24" w16cid:durableId="900403801">
    <w:abstractNumId w:val="24"/>
  </w:num>
  <w:num w:numId="25" w16cid:durableId="1818841036">
    <w:abstractNumId w:val="8"/>
  </w:num>
  <w:num w:numId="26" w16cid:durableId="1470897940">
    <w:abstractNumId w:val="19"/>
  </w:num>
  <w:num w:numId="27" w16cid:durableId="1193301540">
    <w:abstractNumId w:val="1"/>
  </w:num>
  <w:num w:numId="28" w16cid:durableId="632105170">
    <w:abstractNumId w:val="43"/>
  </w:num>
  <w:num w:numId="29" w16cid:durableId="1880506462">
    <w:abstractNumId w:val="15"/>
  </w:num>
  <w:num w:numId="30" w16cid:durableId="1844733590">
    <w:abstractNumId w:val="12"/>
  </w:num>
  <w:num w:numId="31" w16cid:durableId="1143884971">
    <w:abstractNumId w:val="29"/>
  </w:num>
  <w:num w:numId="32" w16cid:durableId="735711875">
    <w:abstractNumId w:val="32"/>
  </w:num>
  <w:num w:numId="33" w16cid:durableId="870804454">
    <w:abstractNumId w:val="35"/>
  </w:num>
  <w:num w:numId="34" w16cid:durableId="1347907484">
    <w:abstractNumId w:val="18"/>
  </w:num>
  <w:num w:numId="35" w16cid:durableId="1406956640">
    <w:abstractNumId w:val="3"/>
  </w:num>
  <w:num w:numId="36" w16cid:durableId="438910559">
    <w:abstractNumId w:val="39"/>
  </w:num>
  <w:num w:numId="37" w16cid:durableId="1426220319">
    <w:abstractNumId w:val="5"/>
  </w:num>
  <w:num w:numId="38" w16cid:durableId="743842210">
    <w:abstractNumId w:val="9"/>
  </w:num>
  <w:num w:numId="39" w16cid:durableId="1531333426">
    <w:abstractNumId w:val="46"/>
  </w:num>
  <w:num w:numId="40" w16cid:durableId="1031492045">
    <w:abstractNumId w:val="7"/>
  </w:num>
  <w:num w:numId="41" w16cid:durableId="1170097719">
    <w:abstractNumId w:val="21"/>
  </w:num>
  <w:num w:numId="42" w16cid:durableId="1279877886">
    <w:abstractNumId w:val="11"/>
  </w:num>
  <w:num w:numId="43" w16cid:durableId="559362446">
    <w:abstractNumId w:val="4"/>
  </w:num>
  <w:num w:numId="44" w16cid:durableId="162205321">
    <w:abstractNumId w:val="34"/>
  </w:num>
  <w:num w:numId="45" w16cid:durableId="556742191">
    <w:abstractNumId w:val="26"/>
  </w:num>
  <w:num w:numId="46" w16cid:durableId="524708510">
    <w:abstractNumId w:val="37"/>
  </w:num>
  <w:num w:numId="47" w16cid:durableId="574752953">
    <w:abstractNumId w:val="45"/>
  </w:num>
  <w:num w:numId="48" w16cid:durableId="1456338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96"/>
    <w:rsid w:val="00012C7E"/>
    <w:rsid w:val="00015E9D"/>
    <w:rsid w:val="00016610"/>
    <w:rsid w:val="000348B3"/>
    <w:rsid w:val="00034C35"/>
    <w:rsid w:val="00036FB0"/>
    <w:rsid w:val="000400F3"/>
    <w:rsid w:val="0005623C"/>
    <w:rsid w:val="00057349"/>
    <w:rsid w:val="00061435"/>
    <w:rsid w:val="00064A75"/>
    <w:rsid w:val="00077AE2"/>
    <w:rsid w:val="00080492"/>
    <w:rsid w:val="00082974"/>
    <w:rsid w:val="000924BA"/>
    <w:rsid w:val="000A0E07"/>
    <w:rsid w:val="000A6789"/>
    <w:rsid w:val="000B1B5B"/>
    <w:rsid w:val="000B3974"/>
    <w:rsid w:val="000B6FB2"/>
    <w:rsid w:val="000C6A2D"/>
    <w:rsid w:val="000E342A"/>
    <w:rsid w:val="00120A62"/>
    <w:rsid w:val="00120D3A"/>
    <w:rsid w:val="001273FD"/>
    <w:rsid w:val="0018117A"/>
    <w:rsid w:val="00184968"/>
    <w:rsid w:val="00184BCE"/>
    <w:rsid w:val="00195D4C"/>
    <w:rsid w:val="001A26E1"/>
    <w:rsid w:val="001A79D2"/>
    <w:rsid w:val="001B0FC8"/>
    <w:rsid w:val="001B2FBC"/>
    <w:rsid w:val="001B7DE8"/>
    <w:rsid w:val="001C4584"/>
    <w:rsid w:val="001C7213"/>
    <w:rsid w:val="001E0F8D"/>
    <w:rsid w:val="001F5A47"/>
    <w:rsid w:val="00200601"/>
    <w:rsid w:val="00202391"/>
    <w:rsid w:val="00207B96"/>
    <w:rsid w:val="00214B4B"/>
    <w:rsid w:val="00220527"/>
    <w:rsid w:val="00232D40"/>
    <w:rsid w:val="00240EC5"/>
    <w:rsid w:val="0024235D"/>
    <w:rsid w:val="00247EB3"/>
    <w:rsid w:val="00252F45"/>
    <w:rsid w:val="002550D5"/>
    <w:rsid w:val="00261FEF"/>
    <w:rsid w:val="002737A2"/>
    <w:rsid w:val="002778AA"/>
    <w:rsid w:val="00292678"/>
    <w:rsid w:val="002944B6"/>
    <w:rsid w:val="00296169"/>
    <w:rsid w:val="002B0CD0"/>
    <w:rsid w:val="002C0BE0"/>
    <w:rsid w:val="002C3C5C"/>
    <w:rsid w:val="002D5B20"/>
    <w:rsid w:val="002D6282"/>
    <w:rsid w:val="002F00FB"/>
    <w:rsid w:val="00317BCE"/>
    <w:rsid w:val="0032668C"/>
    <w:rsid w:val="0033002F"/>
    <w:rsid w:val="00343D08"/>
    <w:rsid w:val="00361F26"/>
    <w:rsid w:val="00364153"/>
    <w:rsid w:val="00364D47"/>
    <w:rsid w:val="00370AB4"/>
    <w:rsid w:val="00370BF6"/>
    <w:rsid w:val="003A398A"/>
    <w:rsid w:val="003C0F16"/>
    <w:rsid w:val="003D312D"/>
    <w:rsid w:val="003D6C2A"/>
    <w:rsid w:val="003E22E4"/>
    <w:rsid w:val="003F2985"/>
    <w:rsid w:val="003F7823"/>
    <w:rsid w:val="00400985"/>
    <w:rsid w:val="00401026"/>
    <w:rsid w:val="004034BF"/>
    <w:rsid w:val="00404391"/>
    <w:rsid w:val="00405899"/>
    <w:rsid w:val="00413139"/>
    <w:rsid w:val="00415D0F"/>
    <w:rsid w:val="00440D75"/>
    <w:rsid w:val="00442A26"/>
    <w:rsid w:val="00450588"/>
    <w:rsid w:val="00451A27"/>
    <w:rsid w:val="004732C6"/>
    <w:rsid w:val="00482125"/>
    <w:rsid w:val="004A5977"/>
    <w:rsid w:val="004A7447"/>
    <w:rsid w:val="004B3C6C"/>
    <w:rsid w:val="004C09F6"/>
    <w:rsid w:val="004D5007"/>
    <w:rsid w:val="004D5685"/>
    <w:rsid w:val="004E2221"/>
    <w:rsid w:val="004E2A17"/>
    <w:rsid w:val="004F5BA3"/>
    <w:rsid w:val="004F60B2"/>
    <w:rsid w:val="004F7AEA"/>
    <w:rsid w:val="00500CF4"/>
    <w:rsid w:val="00504150"/>
    <w:rsid w:val="00505220"/>
    <w:rsid w:val="0051631C"/>
    <w:rsid w:val="00523DBD"/>
    <w:rsid w:val="00524CB4"/>
    <w:rsid w:val="0053106D"/>
    <w:rsid w:val="00534A28"/>
    <w:rsid w:val="00540EED"/>
    <w:rsid w:val="00546723"/>
    <w:rsid w:val="00562864"/>
    <w:rsid w:val="00580E20"/>
    <w:rsid w:val="00581C31"/>
    <w:rsid w:val="00581F0E"/>
    <w:rsid w:val="005A02C4"/>
    <w:rsid w:val="005A26AC"/>
    <w:rsid w:val="005B0542"/>
    <w:rsid w:val="005B1E62"/>
    <w:rsid w:val="005B2E52"/>
    <w:rsid w:val="005C106C"/>
    <w:rsid w:val="005D102B"/>
    <w:rsid w:val="005D66EF"/>
    <w:rsid w:val="005E01A3"/>
    <w:rsid w:val="005E216F"/>
    <w:rsid w:val="005E522C"/>
    <w:rsid w:val="005F07BF"/>
    <w:rsid w:val="00616C70"/>
    <w:rsid w:val="00621C55"/>
    <w:rsid w:val="006237F2"/>
    <w:rsid w:val="00630B03"/>
    <w:rsid w:val="006362D8"/>
    <w:rsid w:val="00636AC6"/>
    <w:rsid w:val="006549FE"/>
    <w:rsid w:val="00655997"/>
    <w:rsid w:val="00664BD7"/>
    <w:rsid w:val="0067743F"/>
    <w:rsid w:val="006779D2"/>
    <w:rsid w:val="00681739"/>
    <w:rsid w:val="00681B5E"/>
    <w:rsid w:val="00691AE5"/>
    <w:rsid w:val="006A6EC1"/>
    <w:rsid w:val="006C4FFE"/>
    <w:rsid w:val="006E4F01"/>
    <w:rsid w:val="006F045D"/>
    <w:rsid w:val="007002CB"/>
    <w:rsid w:val="00705DDE"/>
    <w:rsid w:val="00713CD7"/>
    <w:rsid w:val="00747C39"/>
    <w:rsid w:val="007521AD"/>
    <w:rsid w:val="00756439"/>
    <w:rsid w:val="0077070F"/>
    <w:rsid w:val="007801B4"/>
    <w:rsid w:val="00781E23"/>
    <w:rsid w:val="007A52A9"/>
    <w:rsid w:val="007B14FA"/>
    <w:rsid w:val="007C2ACB"/>
    <w:rsid w:val="007C4D9E"/>
    <w:rsid w:val="007D4438"/>
    <w:rsid w:val="007E1E7C"/>
    <w:rsid w:val="007F338F"/>
    <w:rsid w:val="007F3A29"/>
    <w:rsid w:val="00803CBC"/>
    <w:rsid w:val="00805206"/>
    <w:rsid w:val="00806834"/>
    <w:rsid w:val="00811D5B"/>
    <w:rsid w:val="00820FE4"/>
    <w:rsid w:val="0082363A"/>
    <w:rsid w:val="0083782A"/>
    <w:rsid w:val="00840BA5"/>
    <w:rsid w:val="00841619"/>
    <w:rsid w:val="00845506"/>
    <w:rsid w:val="00857F15"/>
    <w:rsid w:val="00881C0D"/>
    <w:rsid w:val="00884355"/>
    <w:rsid w:val="008B0917"/>
    <w:rsid w:val="008D3758"/>
    <w:rsid w:val="008D6F1E"/>
    <w:rsid w:val="008F33FE"/>
    <w:rsid w:val="008F4722"/>
    <w:rsid w:val="009075D1"/>
    <w:rsid w:val="0092050B"/>
    <w:rsid w:val="00941D9A"/>
    <w:rsid w:val="00945894"/>
    <w:rsid w:val="00950585"/>
    <w:rsid w:val="00965359"/>
    <w:rsid w:val="0096713B"/>
    <w:rsid w:val="00972BB5"/>
    <w:rsid w:val="00972C10"/>
    <w:rsid w:val="00983240"/>
    <w:rsid w:val="0098636A"/>
    <w:rsid w:val="0098643A"/>
    <w:rsid w:val="00990B83"/>
    <w:rsid w:val="0099488C"/>
    <w:rsid w:val="009B27F3"/>
    <w:rsid w:val="009D1AB5"/>
    <w:rsid w:val="009D2DC1"/>
    <w:rsid w:val="009E08C0"/>
    <w:rsid w:val="009E551B"/>
    <w:rsid w:val="009E56B7"/>
    <w:rsid w:val="009E7584"/>
    <w:rsid w:val="00A03307"/>
    <w:rsid w:val="00A21DBB"/>
    <w:rsid w:val="00A322CA"/>
    <w:rsid w:val="00A34662"/>
    <w:rsid w:val="00A447DA"/>
    <w:rsid w:val="00A63D99"/>
    <w:rsid w:val="00A642C7"/>
    <w:rsid w:val="00A850CF"/>
    <w:rsid w:val="00A86265"/>
    <w:rsid w:val="00AA5122"/>
    <w:rsid w:val="00AA5859"/>
    <w:rsid w:val="00AD7E99"/>
    <w:rsid w:val="00AF213A"/>
    <w:rsid w:val="00AF42A9"/>
    <w:rsid w:val="00B154A1"/>
    <w:rsid w:val="00B1718B"/>
    <w:rsid w:val="00B201B9"/>
    <w:rsid w:val="00B50D89"/>
    <w:rsid w:val="00B54D73"/>
    <w:rsid w:val="00B76AEB"/>
    <w:rsid w:val="00B91C6D"/>
    <w:rsid w:val="00B9212D"/>
    <w:rsid w:val="00B96CAD"/>
    <w:rsid w:val="00BA0BF9"/>
    <w:rsid w:val="00BA7A47"/>
    <w:rsid w:val="00BB44DA"/>
    <w:rsid w:val="00BB58ED"/>
    <w:rsid w:val="00BD4369"/>
    <w:rsid w:val="00BD4BA6"/>
    <w:rsid w:val="00BE289E"/>
    <w:rsid w:val="00BE5F1A"/>
    <w:rsid w:val="00C109C8"/>
    <w:rsid w:val="00C3261C"/>
    <w:rsid w:val="00C44F26"/>
    <w:rsid w:val="00C50ED5"/>
    <w:rsid w:val="00C57E43"/>
    <w:rsid w:val="00C73AF1"/>
    <w:rsid w:val="00C81CAD"/>
    <w:rsid w:val="00C849D1"/>
    <w:rsid w:val="00C879B8"/>
    <w:rsid w:val="00C9103F"/>
    <w:rsid w:val="00C917F2"/>
    <w:rsid w:val="00CC0DD3"/>
    <w:rsid w:val="00CC68EF"/>
    <w:rsid w:val="00CD4901"/>
    <w:rsid w:val="00D01630"/>
    <w:rsid w:val="00D02B66"/>
    <w:rsid w:val="00D162F1"/>
    <w:rsid w:val="00D20AB6"/>
    <w:rsid w:val="00D25082"/>
    <w:rsid w:val="00D275E3"/>
    <w:rsid w:val="00D30594"/>
    <w:rsid w:val="00D305D6"/>
    <w:rsid w:val="00D31A51"/>
    <w:rsid w:val="00D42270"/>
    <w:rsid w:val="00D4260E"/>
    <w:rsid w:val="00D4452F"/>
    <w:rsid w:val="00D45F3E"/>
    <w:rsid w:val="00D55D5B"/>
    <w:rsid w:val="00D611A5"/>
    <w:rsid w:val="00D66D2A"/>
    <w:rsid w:val="00D74E14"/>
    <w:rsid w:val="00D86C89"/>
    <w:rsid w:val="00D921F2"/>
    <w:rsid w:val="00DA297B"/>
    <w:rsid w:val="00DA7BD8"/>
    <w:rsid w:val="00DB4774"/>
    <w:rsid w:val="00DB6842"/>
    <w:rsid w:val="00DD3A23"/>
    <w:rsid w:val="00DE499B"/>
    <w:rsid w:val="00DF187A"/>
    <w:rsid w:val="00E072C7"/>
    <w:rsid w:val="00E126B1"/>
    <w:rsid w:val="00E33D7E"/>
    <w:rsid w:val="00E353B7"/>
    <w:rsid w:val="00E40F2A"/>
    <w:rsid w:val="00E475B6"/>
    <w:rsid w:val="00E65F7B"/>
    <w:rsid w:val="00E74461"/>
    <w:rsid w:val="00E77946"/>
    <w:rsid w:val="00E82DEE"/>
    <w:rsid w:val="00E93290"/>
    <w:rsid w:val="00ED017C"/>
    <w:rsid w:val="00ED2FA7"/>
    <w:rsid w:val="00EF3B61"/>
    <w:rsid w:val="00EF424B"/>
    <w:rsid w:val="00F0080A"/>
    <w:rsid w:val="00F22858"/>
    <w:rsid w:val="00F27F36"/>
    <w:rsid w:val="00F53E53"/>
    <w:rsid w:val="00F54515"/>
    <w:rsid w:val="00F56604"/>
    <w:rsid w:val="00F700CB"/>
    <w:rsid w:val="00F74840"/>
    <w:rsid w:val="00F83B8F"/>
    <w:rsid w:val="00F90270"/>
    <w:rsid w:val="00F92794"/>
    <w:rsid w:val="00FA0408"/>
    <w:rsid w:val="00FA18E7"/>
    <w:rsid w:val="00FB3700"/>
    <w:rsid w:val="00FC5CDA"/>
    <w:rsid w:val="00FE335E"/>
    <w:rsid w:val="00FE64E0"/>
    <w:rsid w:val="023BB0A0"/>
    <w:rsid w:val="0281356D"/>
    <w:rsid w:val="02958E54"/>
    <w:rsid w:val="04905C58"/>
    <w:rsid w:val="0534D684"/>
    <w:rsid w:val="057EC717"/>
    <w:rsid w:val="0726FC29"/>
    <w:rsid w:val="07AC02D9"/>
    <w:rsid w:val="07E1120B"/>
    <w:rsid w:val="08204BEF"/>
    <w:rsid w:val="08C1D0C7"/>
    <w:rsid w:val="090A308D"/>
    <w:rsid w:val="0AD0EBF1"/>
    <w:rsid w:val="0AE7BBDE"/>
    <w:rsid w:val="0BEF3F21"/>
    <w:rsid w:val="0C249854"/>
    <w:rsid w:val="0E15D491"/>
    <w:rsid w:val="0EC2F740"/>
    <w:rsid w:val="0F947F34"/>
    <w:rsid w:val="0FA08079"/>
    <w:rsid w:val="10AD14F6"/>
    <w:rsid w:val="11742ADF"/>
    <w:rsid w:val="126A28CB"/>
    <w:rsid w:val="134072C3"/>
    <w:rsid w:val="13440575"/>
    <w:rsid w:val="142FC053"/>
    <w:rsid w:val="14786DC1"/>
    <w:rsid w:val="14C84757"/>
    <w:rsid w:val="1533DD61"/>
    <w:rsid w:val="15777A66"/>
    <w:rsid w:val="16C78797"/>
    <w:rsid w:val="17691225"/>
    <w:rsid w:val="17ADED25"/>
    <w:rsid w:val="183313A6"/>
    <w:rsid w:val="189E0055"/>
    <w:rsid w:val="19393F8E"/>
    <w:rsid w:val="1943F702"/>
    <w:rsid w:val="19AAC304"/>
    <w:rsid w:val="1AF29F2A"/>
    <w:rsid w:val="1AFB8E55"/>
    <w:rsid w:val="1B4BD9C3"/>
    <w:rsid w:val="1BF3C4BE"/>
    <w:rsid w:val="1C1CDEA9"/>
    <w:rsid w:val="1CB0AFE1"/>
    <w:rsid w:val="1F1ABD73"/>
    <w:rsid w:val="1FBD07A3"/>
    <w:rsid w:val="2004BC7D"/>
    <w:rsid w:val="21426BF6"/>
    <w:rsid w:val="2168BFCD"/>
    <w:rsid w:val="21BDE3A8"/>
    <w:rsid w:val="2265C836"/>
    <w:rsid w:val="22C0E24A"/>
    <w:rsid w:val="23A01FB9"/>
    <w:rsid w:val="244D7626"/>
    <w:rsid w:val="256E6E31"/>
    <w:rsid w:val="2838007D"/>
    <w:rsid w:val="284CD687"/>
    <w:rsid w:val="29AB5633"/>
    <w:rsid w:val="29FD8773"/>
    <w:rsid w:val="2A865CF5"/>
    <w:rsid w:val="2B8BC71A"/>
    <w:rsid w:val="2C09EEFC"/>
    <w:rsid w:val="2CF962FF"/>
    <w:rsid w:val="2E1E42C2"/>
    <w:rsid w:val="2E369EEF"/>
    <w:rsid w:val="2EE8C7A9"/>
    <w:rsid w:val="2F083CB2"/>
    <w:rsid w:val="2F5A99D9"/>
    <w:rsid w:val="2F8476EE"/>
    <w:rsid w:val="2F9A3C87"/>
    <w:rsid w:val="2FCF8402"/>
    <w:rsid w:val="31334B71"/>
    <w:rsid w:val="3142B5DA"/>
    <w:rsid w:val="31E5D611"/>
    <w:rsid w:val="321F16B4"/>
    <w:rsid w:val="32D22482"/>
    <w:rsid w:val="3352CEF0"/>
    <w:rsid w:val="3365D1D1"/>
    <w:rsid w:val="348A09A6"/>
    <w:rsid w:val="34E3490E"/>
    <w:rsid w:val="350333B6"/>
    <w:rsid w:val="359D7564"/>
    <w:rsid w:val="35C7B9AE"/>
    <w:rsid w:val="3759887F"/>
    <w:rsid w:val="3822A5DF"/>
    <w:rsid w:val="3872DD35"/>
    <w:rsid w:val="389D5349"/>
    <w:rsid w:val="39823966"/>
    <w:rsid w:val="39CE1A3E"/>
    <w:rsid w:val="3C3367CA"/>
    <w:rsid w:val="3CDDA0C6"/>
    <w:rsid w:val="3DE8D927"/>
    <w:rsid w:val="3E3D4AE7"/>
    <w:rsid w:val="3E8E40DB"/>
    <w:rsid w:val="403A20A7"/>
    <w:rsid w:val="41E821DE"/>
    <w:rsid w:val="42599DDD"/>
    <w:rsid w:val="42A157F3"/>
    <w:rsid w:val="42F1AB48"/>
    <w:rsid w:val="433849EF"/>
    <w:rsid w:val="4396B6C7"/>
    <w:rsid w:val="43C301DC"/>
    <w:rsid w:val="43CE2DAA"/>
    <w:rsid w:val="4429F43B"/>
    <w:rsid w:val="44959900"/>
    <w:rsid w:val="45AD34F9"/>
    <w:rsid w:val="45D85BD8"/>
    <w:rsid w:val="45E89A91"/>
    <w:rsid w:val="472365D9"/>
    <w:rsid w:val="4920A0DD"/>
    <w:rsid w:val="49BB2C6B"/>
    <w:rsid w:val="4B0AE406"/>
    <w:rsid w:val="4C893D3D"/>
    <w:rsid w:val="4CB0AF07"/>
    <w:rsid w:val="4D146AC6"/>
    <w:rsid w:val="4F48EA67"/>
    <w:rsid w:val="4FC3AEA2"/>
    <w:rsid w:val="50DAA81B"/>
    <w:rsid w:val="5203B4BF"/>
    <w:rsid w:val="5292C477"/>
    <w:rsid w:val="53C4EA1D"/>
    <w:rsid w:val="5437B48E"/>
    <w:rsid w:val="5493EF70"/>
    <w:rsid w:val="55579F9C"/>
    <w:rsid w:val="55F1FF68"/>
    <w:rsid w:val="570F24E0"/>
    <w:rsid w:val="595AF890"/>
    <w:rsid w:val="59D6E83A"/>
    <w:rsid w:val="5A48F579"/>
    <w:rsid w:val="5ACB30FE"/>
    <w:rsid w:val="5B3582C6"/>
    <w:rsid w:val="5BDD2E9B"/>
    <w:rsid w:val="5C5DA778"/>
    <w:rsid w:val="5D0EEEF4"/>
    <w:rsid w:val="5D666E2F"/>
    <w:rsid w:val="5D96801A"/>
    <w:rsid w:val="5E3E0C67"/>
    <w:rsid w:val="5E89B047"/>
    <w:rsid w:val="5E8B2CA8"/>
    <w:rsid w:val="5F21DFB5"/>
    <w:rsid w:val="600994DD"/>
    <w:rsid w:val="619BE7E2"/>
    <w:rsid w:val="61A3A156"/>
    <w:rsid w:val="61C9E6E6"/>
    <w:rsid w:val="624A53F7"/>
    <w:rsid w:val="63A6073C"/>
    <w:rsid w:val="6476BE08"/>
    <w:rsid w:val="652C29F9"/>
    <w:rsid w:val="6552012F"/>
    <w:rsid w:val="66B148B2"/>
    <w:rsid w:val="66FE36DA"/>
    <w:rsid w:val="673DEC43"/>
    <w:rsid w:val="68D38080"/>
    <w:rsid w:val="690DF61B"/>
    <w:rsid w:val="694D8B08"/>
    <w:rsid w:val="6AAA0EF3"/>
    <w:rsid w:val="6AC3AEE1"/>
    <w:rsid w:val="6B69482D"/>
    <w:rsid w:val="6BB882D8"/>
    <w:rsid w:val="6BD6E79B"/>
    <w:rsid w:val="6DB48533"/>
    <w:rsid w:val="6E55576B"/>
    <w:rsid w:val="6F4C33A9"/>
    <w:rsid w:val="6F92F0D4"/>
    <w:rsid w:val="704A2C1A"/>
    <w:rsid w:val="7127C34F"/>
    <w:rsid w:val="724D476E"/>
    <w:rsid w:val="7341FC58"/>
    <w:rsid w:val="7361DCC5"/>
    <w:rsid w:val="73C952A5"/>
    <w:rsid w:val="73E54E28"/>
    <w:rsid w:val="74F53C2E"/>
    <w:rsid w:val="759772D1"/>
    <w:rsid w:val="7623F93C"/>
    <w:rsid w:val="7713BE08"/>
    <w:rsid w:val="7796D338"/>
    <w:rsid w:val="77A3F82E"/>
    <w:rsid w:val="77EAE126"/>
    <w:rsid w:val="7858A106"/>
    <w:rsid w:val="786CEDFF"/>
    <w:rsid w:val="79EDAA1C"/>
    <w:rsid w:val="7A8A7823"/>
    <w:rsid w:val="7A90EA72"/>
    <w:rsid w:val="7A9385CA"/>
    <w:rsid w:val="7AF4C39A"/>
    <w:rsid w:val="7B843063"/>
    <w:rsid w:val="7CD360B9"/>
    <w:rsid w:val="7E6EA08C"/>
    <w:rsid w:val="7E7BDD6B"/>
    <w:rsid w:val="7F5B9751"/>
    <w:rsid w:val="7F6E4BB2"/>
    <w:rsid w:val="7F9BD6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27E"/>
  <w15:docId w15:val="{E0480D76-DD70-4CE6-B34B-D067AA9E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D921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8"/>
      <w:outlineLvl w:val="0"/>
    </w:pPr>
    <w:rPr>
      <w:rFonts w:ascii="Arial" w:eastAsia="Arial" w:hAnsi="Arial" w:cs="Arial"/>
      <w:b/>
      <w:bCs/>
      <w:bdr w:val="none" w:sz="0" w:space="0" w:color="auto"/>
    </w:rPr>
  </w:style>
  <w:style w:type="paragraph" w:styleId="Heading3">
    <w:name w:val="heading 3"/>
    <w:basedOn w:val="Normal"/>
    <w:next w:val="Normal"/>
    <w:link w:val="Heading3Char"/>
    <w:uiPriority w:val="9"/>
    <w:semiHidden/>
    <w:unhideWhenUsed/>
    <w:qFormat/>
    <w:rsid w:val="0001661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7484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1"/>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3"/>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customStyle="1" w:styleId="UnresolvedMention1">
    <w:name w:val="Unresolved Mention1"/>
    <w:basedOn w:val="DefaultParagraphFont"/>
    <w:uiPriority w:val="99"/>
    <w:semiHidden/>
    <w:unhideWhenUsed/>
    <w:rsid w:val="0077070F"/>
    <w:rPr>
      <w:color w:val="605E5C"/>
      <w:shd w:val="clear" w:color="auto" w:fill="E1DFDD"/>
    </w:rPr>
  </w:style>
  <w:style w:type="character" w:customStyle="1" w:styleId="Heading1Char">
    <w:name w:val="Heading 1 Char"/>
    <w:basedOn w:val="DefaultParagraphFont"/>
    <w:link w:val="Heading1"/>
    <w:uiPriority w:val="9"/>
    <w:rsid w:val="00D921F2"/>
    <w:rPr>
      <w:rFonts w:ascii="Arial" w:eastAsia="Arial" w:hAnsi="Arial" w:cs="Arial"/>
      <w:b/>
      <w:bCs/>
      <w:sz w:val="24"/>
      <w:szCs w:val="24"/>
      <w:bdr w:val="none" w:sz="0" w:space="0" w:color="auto"/>
      <w:lang w:val="en-US"/>
    </w:rPr>
  </w:style>
  <w:style w:type="paragraph" w:styleId="BodyText">
    <w:name w:val="Body Text"/>
    <w:basedOn w:val="Normal"/>
    <w:link w:val="BodyTextChar"/>
    <w:uiPriority w:val="1"/>
    <w:qFormat/>
    <w:rsid w:val="00D921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bdr w:val="none" w:sz="0" w:space="0" w:color="auto"/>
    </w:rPr>
  </w:style>
  <w:style w:type="character" w:customStyle="1" w:styleId="BodyTextChar">
    <w:name w:val="Body Text Char"/>
    <w:basedOn w:val="DefaultParagraphFont"/>
    <w:link w:val="BodyText"/>
    <w:uiPriority w:val="1"/>
    <w:rsid w:val="00D921F2"/>
    <w:rPr>
      <w:rFonts w:ascii="Arial" w:eastAsia="Arial" w:hAnsi="Arial" w:cs="Arial"/>
      <w:sz w:val="24"/>
      <w:szCs w:val="24"/>
      <w:bdr w:val="none" w:sz="0" w:space="0" w:color="auto"/>
      <w:lang w:val="en-US"/>
    </w:rPr>
  </w:style>
  <w:style w:type="character" w:styleId="UnresolvedMention">
    <w:name w:val="Unresolved Mention"/>
    <w:basedOn w:val="DefaultParagraphFont"/>
    <w:uiPriority w:val="99"/>
    <w:semiHidden/>
    <w:unhideWhenUsed/>
    <w:rsid w:val="00681B5E"/>
    <w:rPr>
      <w:color w:val="605E5C"/>
      <w:shd w:val="clear" w:color="auto" w:fill="E1DFDD"/>
    </w:rPr>
  </w:style>
  <w:style w:type="character" w:customStyle="1" w:styleId="Heading3Char">
    <w:name w:val="Heading 3 Char"/>
    <w:basedOn w:val="DefaultParagraphFont"/>
    <w:link w:val="Heading3"/>
    <w:uiPriority w:val="9"/>
    <w:semiHidden/>
    <w:rsid w:val="00016610"/>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semiHidden/>
    <w:unhideWhenUsed/>
    <w:rsid w:val="00D74E14"/>
    <w:pPr>
      <w:tabs>
        <w:tab w:val="center" w:pos="4513"/>
        <w:tab w:val="right" w:pos="9026"/>
      </w:tabs>
    </w:pPr>
  </w:style>
  <w:style w:type="character" w:customStyle="1" w:styleId="HeaderChar">
    <w:name w:val="Header Char"/>
    <w:basedOn w:val="DefaultParagraphFont"/>
    <w:link w:val="Header"/>
    <w:uiPriority w:val="99"/>
    <w:semiHidden/>
    <w:rsid w:val="00D74E14"/>
    <w:rPr>
      <w:sz w:val="24"/>
      <w:szCs w:val="24"/>
      <w:lang w:val="en-US"/>
    </w:rPr>
  </w:style>
  <w:style w:type="character" w:customStyle="1" w:styleId="Heading4Char">
    <w:name w:val="Heading 4 Char"/>
    <w:basedOn w:val="DefaultParagraphFont"/>
    <w:link w:val="Heading4"/>
    <w:uiPriority w:val="9"/>
    <w:semiHidden/>
    <w:rsid w:val="00F74840"/>
    <w:rPr>
      <w:rFonts w:asciiTheme="majorHAnsi" w:eastAsiaTheme="majorEastAsia" w:hAnsiTheme="majorHAnsi" w:cstheme="majorBidi"/>
      <w:i/>
      <w:iCs/>
      <w:color w:val="2F5496" w:themeColor="accent1" w:themeShade="BF"/>
      <w:sz w:val="24"/>
      <w:szCs w:val="24"/>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E22E4"/>
    <w:rPr>
      <w:b/>
      <w:bCs/>
    </w:rPr>
  </w:style>
  <w:style w:type="character" w:customStyle="1" w:styleId="CommentSubjectChar">
    <w:name w:val="Comment Subject Char"/>
    <w:basedOn w:val="CommentTextChar"/>
    <w:link w:val="CommentSubject"/>
    <w:uiPriority w:val="99"/>
    <w:semiHidden/>
    <w:rsid w:val="003E22E4"/>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6207">
      <w:bodyDiv w:val="1"/>
      <w:marLeft w:val="0"/>
      <w:marRight w:val="0"/>
      <w:marTop w:val="0"/>
      <w:marBottom w:val="0"/>
      <w:divBdr>
        <w:top w:val="none" w:sz="0" w:space="0" w:color="auto"/>
        <w:left w:val="none" w:sz="0" w:space="0" w:color="auto"/>
        <w:bottom w:val="none" w:sz="0" w:space="0" w:color="auto"/>
        <w:right w:val="none" w:sz="0" w:space="0" w:color="auto"/>
      </w:divBdr>
    </w:div>
    <w:div w:id="180511217">
      <w:bodyDiv w:val="1"/>
      <w:marLeft w:val="0"/>
      <w:marRight w:val="0"/>
      <w:marTop w:val="0"/>
      <w:marBottom w:val="0"/>
      <w:divBdr>
        <w:top w:val="none" w:sz="0" w:space="0" w:color="auto"/>
        <w:left w:val="none" w:sz="0" w:space="0" w:color="auto"/>
        <w:bottom w:val="none" w:sz="0" w:space="0" w:color="auto"/>
        <w:right w:val="none" w:sz="0" w:space="0" w:color="auto"/>
      </w:divBdr>
    </w:div>
    <w:div w:id="243027617">
      <w:bodyDiv w:val="1"/>
      <w:marLeft w:val="0"/>
      <w:marRight w:val="0"/>
      <w:marTop w:val="0"/>
      <w:marBottom w:val="0"/>
      <w:divBdr>
        <w:top w:val="none" w:sz="0" w:space="0" w:color="auto"/>
        <w:left w:val="none" w:sz="0" w:space="0" w:color="auto"/>
        <w:bottom w:val="none" w:sz="0" w:space="0" w:color="auto"/>
        <w:right w:val="none" w:sz="0" w:space="0" w:color="auto"/>
      </w:divBdr>
    </w:div>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310447966">
      <w:bodyDiv w:val="1"/>
      <w:marLeft w:val="0"/>
      <w:marRight w:val="0"/>
      <w:marTop w:val="0"/>
      <w:marBottom w:val="0"/>
      <w:divBdr>
        <w:top w:val="none" w:sz="0" w:space="0" w:color="auto"/>
        <w:left w:val="none" w:sz="0" w:space="0" w:color="auto"/>
        <w:bottom w:val="none" w:sz="0" w:space="0" w:color="auto"/>
        <w:right w:val="none" w:sz="0" w:space="0" w:color="auto"/>
      </w:divBdr>
    </w:div>
    <w:div w:id="421687386">
      <w:bodyDiv w:val="1"/>
      <w:marLeft w:val="0"/>
      <w:marRight w:val="0"/>
      <w:marTop w:val="0"/>
      <w:marBottom w:val="0"/>
      <w:divBdr>
        <w:top w:val="none" w:sz="0" w:space="0" w:color="auto"/>
        <w:left w:val="none" w:sz="0" w:space="0" w:color="auto"/>
        <w:bottom w:val="none" w:sz="0" w:space="0" w:color="auto"/>
        <w:right w:val="none" w:sz="0" w:space="0" w:color="auto"/>
      </w:divBdr>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579026377">
      <w:bodyDiv w:val="1"/>
      <w:marLeft w:val="0"/>
      <w:marRight w:val="0"/>
      <w:marTop w:val="0"/>
      <w:marBottom w:val="0"/>
      <w:divBdr>
        <w:top w:val="none" w:sz="0" w:space="0" w:color="auto"/>
        <w:left w:val="none" w:sz="0" w:space="0" w:color="auto"/>
        <w:bottom w:val="none" w:sz="0" w:space="0" w:color="auto"/>
        <w:right w:val="none" w:sz="0" w:space="0" w:color="auto"/>
      </w:divBdr>
    </w:div>
    <w:div w:id="797070413">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070007905">
      <w:bodyDiv w:val="1"/>
      <w:marLeft w:val="0"/>
      <w:marRight w:val="0"/>
      <w:marTop w:val="0"/>
      <w:marBottom w:val="0"/>
      <w:divBdr>
        <w:top w:val="none" w:sz="0" w:space="0" w:color="auto"/>
        <w:left w:val="none" w:sz="0" w:space="0" w:color="auto"/>
        <w:bottom w:val="none" w:sz="0" w:space="0" w:color="auto"/>
        <w:right w:val="none" w:sz="0" w:space="0" w:color="auto"/>
      </w:divBdr>
      <w:divsChild>
        <w:div w:id="300161901">
          <w:marLeft w:val="0"/>
          <w:marRight w:val="0"/>
          <w:marTop w:val="0"/>
          <w:marBottom w:val="0"/>
          <w:divBdr>
            <w:top w:val="none" w:sz="0" w:space="0" w:color="auto"/>
            <w:left w:val="none" w:sz="0" w:space="0" w:color="auto"/>
            <w:bottom w:val="none" w:sz="0" w:space="0" w:color="auto"/>
            <w:right w:val="none" w:sz="0" w:space="0" w:color="auto"/>
          </w:divBdr>
        </w:div>
        <w:div w:id="608003828">
          <w:marLeft w:val="0"/>
          <w:marRight w:val="0"/>
          <w:marTop w:val="0"/>
          <w:marBottom w:val="0"/>
          <w:divBdr>
            <w:top w:val="none" w:sz="0" w:space="0" w:color="auto"/>
            <w:left w:val="none" w:sz="0" w:space="0" w:color="auto"/>
            <w:bottom w:val="none" w:sz="0" w:space="0" w:color="auto"/>
            <w:right w:val="none" w:sz="0" w:space="0" w:color="auto"/>
          </w:divBdr>
        </w:div>
        <w:div w:id="1225945033">
          <w:marLeft w:val="0"/>
          <w:marRight w:val="0"/>
          <w:marTop w:val="0"/>
          <w:marBottom w:val="0"/>
          <w:divBdr>
            <w:top w:val="none" w:sz="0" w:space="0" w:color="auto"/>
            <w:left w:val="none" w:sz="0" w:space="0" w:color="auto"/>
            <w:bottom w:val="none" w:sz="0" w:space="0" w:color="auto"/>
            <w:right w:val="none" w:sz="0" w:space="0" w:color="auto"/>
          </w:divBdr>
        </w:div>
      </w:divsChild>
    </w:div>
    <w:div w:id="1189176209">
      <w:bodyDiv w:val="1"/>
      <w:marLeft w:val="0"/>
      <w:marRight w:val="0"/>
      <w:marTop w:val="0"/>
      <w:marBottom w:val="0"/>
      <w:divBdr>
        <w:top w:val="none" w:sz="0" w:space="0" w:color="auto"/>
        <w:left w:val="none" w:sz="0" w:space="0" w:color="auto"/>
        <w:bottom w:val="none" w:sz="0" w:space="0" w:color="auto"/>
        <w:right w:val="none" w:sz="0" w:space="0" w:color="auto"/>
      </w:divBdr>
    </w:div>
    <w:div w:id="1189876773">
      <w:bodyDiv w:val="1"/>
      <w:marLeft w:val="0"/>
      <w:marRight w:val="0"/>
      <w:marTop w:val="0"/>
      <w:marBottom w:val="0"/>
      <w:divBdr>
        <w:top w:val="none" w:sz="0" w:space="0" w:color="auto"/>
        <w:left w:val="none" w:sz="0" w:space="0" w:color="auto"/>
        <w:bottom w:val="none" w:sz="0" w:space="0" w:color="auto"/>
        <w:right w:val="none" w:sz="0" w:space="0" w:color="auto"/>
      </w:divBdr>
      <w:divsChild>
        <w:div w:id="606666990">
          <w:marLeft w:val="0"/>
          <w:marRight w:val="0"/>
          <w:marTop w:val="0"/>
          <w:marBottom w:val="0"/>
          <w:divBdr>
            <w:top w:val="none" w:sz="0" w:space="0" w:color="auto"/>
            <w:left w:val="none" w:sz="0" w:space="0" w:color="auto"/>
            <w:bottom w:val="none" w:sz="0" w:space="0" w:color="auto"/>
            <w:right w:val="none" w:sz="0" w:space="0" w:color="auto"/>
          </w:divBdr>
        </w:div>
        <w:div w:id="608969649">
          <w:marLeft w:val="0"/>
          <w:marRight w:val="0"/>
          <w:marTop w:val="0"/>
          <w:marBottom w:val="0"/>
          <w:divBdr>
            <w:top w:val="none" w:sz="0" w:space="0" w:color="auto"/>
            <w:left w:val="none" w:sz="0" w:space="0" w:color="auto"/>
            <w:bottom w:val="none" w:sz="0" w:space="0" w:color="auto"/>
            <w:right w:val="none" w:sz="0" w:space="0" w:color="auto"/>
          </w:divBdr>
        </w:div>
        <w:div w:id="840853342">
          <w:marLeft w:val="0"/>
          <w:marRight w:val="0"/>
          <w:marTop w:val="0"/>
          <w:marBottom w:val="0"/>
          <w:divBdr>
            <w:top w:val="none" w:sz="0" w:space="0" w:color="auto"/>
            <w:left w:val="none" w:sz="0" w:space="0" w:color="auto"/>
            <w:bottom w:val="none" w:sz="0" w:space="0" w:color="auto"/>
            <w:right w:val="none" w:sz="0" w:space="0" w:color="auto"/>
          </w:divBdr>
        </w:div>
      </w:divsChild>
    </w:div>
    <w:div w:id="1262569926">
      <w:bodyDiv w:val="1"/>
      <w:marLeft w:val="0"/>
      <w:marRight w:val="0"/>
      <w:marTop w:val="0"/>
      <w:marBottom w:val="0"/>
      <w:divBdr>
        <w:top w:val="none" w:sz="0" w:space="0" w:color="auto"/>
        <w:left w:val="none" w:sz="0" w:space="0" w:color="auto"/>
        <w:bottom w:val="none" w:sz="0" w:space="0" w:color="auto"/>
        <w:right w:val="none" w:sz="0" w:space="0" w:color="auto"/>
      </w:divBdr>
    </w:div>
    <w:div w:id="1275596330">
      <w:bodyDiv w:val="1"/>
      <w:marLeft w:val="0"/>
      <w:marRight w:val="0"/>
      <w:marTop w:val="0"/>
      <w:marBottom w:val="0"/>
      <w:divBdr>
        <w:top w:val="none" w:sz="0" w:space="0" w:color="auto"/>
        <w:left w:val="none" w:sz="0" w:space="0" w:color="auto"/>
        <w:bottom w:val="none" w:sz="0" w:space="0" w:color="auto"/>
        <w:right w:val="none" w:sz="0" w:space="0" w:color="auto"/>
      </w:divBdr>
    </w:div>
    <w:div w:id="1490057709">
      <w:bodyDiv w:val="1"/>
      <w:marLeft w:val="0"/>
      <w:marRight w:val="0"/>
      <w:marTop w:val="0"/>
      <w:marBottom w:val="0"/>
      <w:divBdr>
        <w:top w:val="none" w:sz="0" w:space="0" w:color="auto"/>
        <w:left w:val="none" w:sz="0" w:space="0" w:color="auto"/>
        <w:bottom w:val="none" w:sz="0" w:space="0" w:color="auto"/>
        <w:right w:val="none" w:sz="0" w:space="0" w:color="auto"/>
      </w:divBdr>
      <w:divsChild>
        <w:div w:id="369382491">
          <w:marLeft w:val="0"/>
          <w:marRight w:val="0"/>
          <w:marTop w:val="0"/>
          <w:marBottom w:val="0"/>
          <w:divBdr>
            <w:top w:val="none" w:sz="0" w:space="0" w:color="auto"/>
            <w:left w:val="none" w:sz="0" w:space="0" w:color="auto"/>
            <w:bottom w:val="none" w:sz="0" w:space="0" w:color="auto"/>
            <w:right w:val="none" w:sz="0" w:space="0" w:color="auto"/>
          </w:divBdr>
        </w:div>
        <w:div w:id="1072703849">
          <w:marLeft w:val="0"/>
          <w:marRight w:val="0"/>
          <w:marTop w:val="0"/>
          <w:marBottom w:val="0"/>
          <w:divBdr>
            <w:top w:val="none" w:sz="0" w:space="0" w:color="auto"/>
            <w:left w:val="none" w:sz="0" w:space="0" w:color="auto"/>
            <w:bottom w:val="none" w:sz="0" w:space="0" w:color="auto"/>
            <w:right w:val="none" w:sz="0" w:space="0" w:color="auto"/>
          </w:divBdr>
        </w:div>
        <w:div w:id="1118642354">
          <w:marLeft w:val="0"/>
          <w:marRight w:val="0"/>
          <w:marTop w:val="0"/>
          <w:marBottom w:val="0"/>
          <w:divBdr>
            <w:top w:val="none" w:sz="0" w:space="0" w:color="auto"/>
            <w:left w:val="none" w:sz="0" w:space="0" w:color="auto"/>
            <w:bottom w:val="none" w:sz="0" w:space="0" w:color="auto"/>
            <w:right w:val="none" w:sz="0" w:space="0" w:color="auto"/>
          </w:divBdr>
        </w:div>
        <w:div w:id="1214535500">
          <w:marLeft w:val="0"/>
          <w:marRight w:val="0"/>
          <w:marTop w:val="0"/>
          <w:marBottom w:val="0"/>
          <w:divBdr>
            <w:top w:val="none" w:sz="0" w:space="0" w:color="auto"/>
            <w:left w:val="none" w:sz="0" w:space="0" w:color="auto"/>
            <w:bottom w:val="none" w:sz="0" w:space="0" w:color="auto"/>
            <w:right w:val="none" w:sz="0" w:space="0" w:color="auto"/>
          </w:divBdr>
        </w:div>
        <w:div w:id="1539663835">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755787109">
          <w:marLeft w:val="0"/>
          <w:marRight w:val="0"/>
          <w:marTop w:val="0"/>
          <w:marBottom w:val="0"/>
          <w:divBdr>
            <w:top w:val="none" w:sz="0" w:space="0" w:color="auto"/>
            <w:left w:val="none" w:sz="0" w:space="0" w:color="auto"/>
            <w:bottom w:val="none" w:sz="0" w:space="0" w:color="auto"/>
            <w:right w:val="none" w:sz="0" w:space="0" w:color="auto"/>
          </w:divBdr>
        </w:div>
      </w:divsChild>
    </w:div>
    <w:div w:id="1515262608">
      <w:bodyDiv w:val="1"/>
      <w:marLeft w:val="0"/>
      <w:marRight w:val="0"/>
      <w:marTop w:val="0"/>
      <w:marBottom w:val="0"/>
      <w:divBdr>
        <w:top w:val="none" w:sz="0" w:space="0" w:color="auto"/>
        <w:left w:val="none" w:sz="0" w:space="0" w:color="auto"/>
        <w:bottom w:val="none" w:sz="0" w:space="0" w:color="auto"/>
        <w:right w:val="none" w:sz="0" w:space="0" w:color="auto"/>
      </w:divBdr>
    </w:div>
    <w:div w:id="1636911547">
      <w:bodyDiv w:val="1"/>
      <w:marLeft w:val="0"/>
      <w:marRight w:val="0"/>
      <w:marTop w:val="0"/>
      <w:marBottom w:val="0"/>
      <w:divBdr>
        <w:top w:val="none" w:sz="0" w:space="0" w:color="auto"/>
        <w:left w:val="none" w:sz="0" w:space="0" w:color="auto"/>
        <w:bottom w:val="none" w:sz="0" w:space="0" w:color="auto"/>
        <w:right w:val="none" w:sz="0" w:space="0" w:color="auto"/>
      </w:divBdr>
      <w:divsChild>
        <w:div w:id="240915965">
          <w:marLeft w:val="0"/>
          <w:marRight w:val="0"/>
          <w:marTop w:val="0"/>
          <w:marBottom w:val="0"/>
          <w:divBdr>
            <w:top w:val="none" w:sz="0" w:space="0" w:color="auto"/>
            <w:left w:val="none" w:sz="0" w:space="0" w:color="auto"/>
            <w:bottom w:val="none" w:sz="0" w:space="0" w:color="auto"/>
            <w:right w:val="none" w:sz="0" w:space="0" w:color="auto"/>
          </w:divBdr>
        </w:div>
        <w:div w:id="337275663">
          <w:marLeft w:val="0"/>
          <w:marRight w:val="0"/>
          <w:marTop w:val="0"/>
          <w:marBottom w:val="0"/>
          <w:divBdr>
            <w:top w:val="none" w:sz="0" w:space="0" w:color="auto"/>
            <w:left w:val="none" w:sz="0" w:space="0" w:color="auto"/>
            <w:bottom w:val="none" w:sz="0" w:space="0" w:color="auto"/>
            <w:right w:val="none" w:sz="0" w:space="0" w:color="auto"/>
          </w:divBdr>
        </w:div>
        <w:div w:id="421997153">
          <w:marLeft w:val="0"/>
          <w:marRight w:val="0"/>
          <w:marTop w:val="0"/>
          <w:marBottom w:val="0"/>
          <w:divBdr>
            <w:top w:val="none" w:sz="0" w:space="0" w:color="auto"/>
            <w:left w:val="none" w:sz="0" w:space="0" w:color="auto"/>
            <w:bottom w:val="none" w:sz="0" w:space="0" w:color="auto"/>
            <w:right w:val="none" w:sz="0" w:space="0" w:color="auto"/>
          </w:divBdr>
        </w:div>
        <w:div w:id="708336117">
          <w:marLeft w:val="0"/>
          <w:marRight w:val="0"/>
          <w:marTop w:val="0"/>
          <w:marBottom w:val="0"/>
          <w:divBdr>
            <w:top w:val="none" w:sz="0" w:space="0" w:color="auto"/>
            <w:left w:val="none" w:sz="0" w:space="0" w:color="auto"/>
            <w:bottom w:val="none" w:sz="0" w:space="0" w:color="auto"/>
            <w:right w:val="none" w:sz="0" w:space="0" w:color="auto"/>
          </w:divBdr>
        </w:div>
        <w:div w:id="928657982">
          <w:marLeft w:val="0"/>
          <w:marRight w:val="0"/>
          <w:marTop w:val="0"/>
          <w:marBottom w:val="0"/>
          <w:divBdr>
            <w:top w:val="none" w:sz="0" w:space="0" w:color="auto"/>
            <w:left w:val="none" w:sz="0" w:space="0" w:color="auto"/>
            <w:bottom w:val="none" w:sz="0" w:space="0" w:color="auto"/>
            <w:right w:val="none" w:sz="0" w:space="0" w:color="auto"/>
          </w:divBdr>
        </w:div>
        <w:div w:id="1127746583">
          <w:marLeft w:val="0"/>
          <w:marRight w:val="0"/>
          <w:marTop w:val="0"/>
          <w:marBottom w:val="0"/>
          <w:divBdr>
            <w:top w:val="none" w:sz="0" w:space="0" w:color="auto"/>
            <w:left w:val="none" w:sz="0" w:space="0" w:color="auto"/>
            <w:bottom w:val="none" w:sz="0" w:space="0" w:color="auto"/>
            <w:right w:val="none" w:sz="0" w:space="0" w:color="auto"/>
          </w:divBdr>
        </w:div>
        <w:div w:id="1320577726">
          <w:marLeft w:val="0"/>
          <w:marRight w:val="0"/>
          <w:marTop w:val="0"/>
          <w:marBottom w:val="0"/>
          <w:divBdr>
            <w:top w:val="none" w:sz="0" w:space="0" w:color="auto"/>
            <w:left w:val="none" w:sz="0" w:space="0" w:color="auto"/>
            <w:bottom w:val="none" w:sz="0" w:space="0" w:color="auto"/>
            <w:right w:val="none" w:sz="0" w:space="0" w:color="auto"/>
          </w:divBdr>
        </w:div>
      </w:divsChild>
    </w:div>
    <w:div w:id="1801611706">
      <w:bodyDiv w:val="1"/>
      <w:marLeft w:val="0"/>
      <w:marRight w:val="0"/>
      <w:marTop w:val="0"/>
      <w:marBottom w:val="0"/>
      <w:divBdr>
        <w:top w:val="none" w:sz="0" w:space="0" w:color="auto"/>
        <w:left w:val="none" w:sz="0" w:space="0" w:color="auto"/>
        <w:bottom w:val="none" w:sz="0" w:space="0" w:color="auto"/>
        <w:right w:val="none" w:sz="0" w:space="0" w:color="auto"/>
      </w:divBdr>
    </w:div>
    <w:div w:id="1848593496">
      <w:bodyDiv w:val="1"/>
      <w:marLeft w:val="0"/>
      <w:marRight w:val="0"/>
      <w:marTop w:val="0"/>
      <w:marBottom w:val="0"/>
      <w:divBdr>
        <w:top w:val="none" w:sz="0" w:space="0" w:color="auto"/>
        <w:left w:val="none" w:sz="0" w:space="0" w:color="auto"/>
        <w:bottom w:val="none" w:sz="0" w:space="0" w:color="auto"/>
        <w:right w:val="none" w:sz="0" w:space="0" w:color="auto"/>
      </w:divBdr>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 w:id="1911579749">
      <w:bodyDiv w:val="1"/>
      <w:marLeft w:val="0"/>
      <w:marRight w:val="0"/>
      <w:marTop w:val="0"/>
      <w:marBottom w:val="0"/>
      <w:divBdr>
        <w:top w:val="none" w:sz="0" w:space="0" w:color="auto"/>
        <w:left w:val="none" w:sz="0" w:space="0" w:color="auto"/>
        <w:bottom w:val="none" w:sz="0" w:space="0" w:color="auto"/>
        <w:right w:val="none" w:sz="0" w:space="0" w:color="auto"/>
      </w:divBdr>
    </w:div>
    <w:div w:id="2097168956">
      <w:bodyDiv w:val="1"/>
      <w:marLeft w:val="0"/>
      <w:marRight w:val="0"/>
      <w:marTop w:val="0"/>
      <w:marBottom w:val="0"/>
      <w:divBdr>
        <w:top w:val="none" w:sz="0" w:space="0" w:color="auto"/>
        <w:left w:val="none" w:sz="0" w:space="0" w:color="auto"/>
        <w:bottom w:val="none" w:sz="0" w:space="0" w:color="auto"/>
        <w:right w:val="none" w:sz="0" w:space="0" w:color="auto"/>
      </w:divBdr>
    </w:div>
    <w:div w:id="2137407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lasgowfilm.org/community"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19/05/relationships/documenttasks" Target="documenttasks/documenttasks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e/fFN6raViy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lasgowfilm.org/updates-on-black-lives-matter-commitments" TargetMode="Externa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C4507134-65BE-4534-B9B2-C9A0FE2C6B15}">
    <t:Anchor>
      <t:Comment id="934952785"/>
    </t:Anchor>
    <t:History>
      <t:Event id="{EE4D67FD-13C5-4006-8E56-5A4E6A35B89B}" time="2025-07-02T14:26:28.889Z">
        <t:Attribution userId="S::seonaid.daly@glasgowfilm.org::5304af48-768d-40d6-90d9-634e000fdd6e" userProvider="AD" userName="Seonaid Daly"/>
        <t:Anchor>
          <t:Comment id="934952785"/>
        </t:Anchor>
        <t:Create/>
      </t:Event>
      <t:Event id="{76F27ED2-7F30-4030-9E71-1D62B955BC80}" time="2025-07-02T14:26:28.889Z">
        <t:Attribution userId="S::seonaid.daly@glasgowfilm.org::5304af48-768d-40d6-90d9-634e000fdd6e" userProvider="AD" userName="Seonaid Daly"/>
        <t:Anchor>
          <t:Comment id="934952785"/>
        </t:Anchor>
        <t:Assign userId="S::allison.gardner@glasgowfilm.org::6a2432f0-8633-4053-9104-3c7b40ffce47" userProvider="AD" userName="Allison Gardner"/>
      </t:Event>
      <t:Event id="{EA936BB3-496D-4876-BD9C-44C1BBA0CE94}" time="2025-07-02T14:26:28.889Z">
        <t:Attribution userId="S::seonaid.daly@glasgowfilm.org::5304af48-768d-40d6-90d9-634e000fdd6e" userProvider="AD" userName="Seonaid Daly"/>
        <t:Anchor>
          <t:Comment id="934952785"/>
        </t:Anchor>
        <t:SetTitle title="and here @Allison Gardner"/>
      </t:Event>
    </t:History>
  </t:Task>
  <t:Task id="{4A0E1A66-C0A1-4BF3-97B4-DED86D576B30}">
    <t:Anchor>
      <t:Comment id="2131875184"/>
    </t:Anchor>
    <t:History>
      <t:Event id="{B89091CB-8F67-487F-A900-47F0C0D6B1F3}" time="2025-07-02T12:51:14.702Z">
        <t:Attribution userId="S::seonaid.daly@glasgowfilm.org::5304af48-768d-40d6-90d9-634e000fdd6e" userProvider="AD" userName="Seonaid Daly"/>
        <t:Anchor>
          <t:Comment id="2131875184"/>
        </t:Anchor>
        <t:Create/>
      </t:Event>
      <t:Event id="{33964A8A-4092-4AA0-98E1-568867999622}" time="2025-07-02T12:51:14.702Z">
        <t:Attribution userId="S::seonaid.daly@glasgowfilm.org::5304af48-768d-40d6-90d9-634e000fdd6e" userProvider="AD" userName="Seonaid Daly"/>
        <t:Anchor>
          <t:Comment id="2131875184"/>
        </t:Anchor>
        <t:Assign userId="S::Caroline.Rice@GlasgowFilm.org::abf16e5b-c89c-430a-8850-ab848bf1715e" userProvider="AD" userName="Caroline Rice"/>
      </t:Event>
      <t:Event id="{642A45DE-D86D-4923-ABE0-E6007498FEC4}" time="2025-07-02T12:51:14.702Z">
        <t:Attribution userId="S::seonaid.daly@glasgowfilm.org::5304af48-768d-40d6-90d9-634e000fdd6e" userProvider="AD" userName="Seonaid Daly"/>
        <t:Anchor>
          <t:Comment id="2131875184"/>
        </t:Anchor>
        <t:SetTitle title="@Caroline Rice i propose removing this because you are the HR expert not this role. unless you want to shift those easier initial requests down to this role?"/>
      </t:Event>
      <t:Event id="{7AC122AC-84DC-4F82-A719-BA749C19FF4E}" time="2025-07-02T13:39:03.913Z">
        <t:Attribution userId="S::caroline.rice@glasgowfilm.org::abf16e5b-c89c-430a-8850-ab848bf1715e" userProvider="AD" userName="Caroline Rice"/>
        <t:Anchor>
          <t:Comment id="1713947483"/>
        </t:Anchor>
        <t:UnassignAll/>
      </t:Event>
      <t:Event id="{5A18F8AC-5EA6-438C-B54A-CD645A7398F9}" time="2025-07-02T13:39:03.913Z">
        <t:Attribution userId="S::caroline.rice@glasgowfilm.org::abf16e5b-c89c-430a-8850-ab848bf1715e" userProvider="AD" userName="Caroline Rice"/>
        <t:Anchor>
          <t:Comment id="1713947483"/>
        </t:Anchor>
        <t:Assign userId="S::Seonaid.Daly@GlasgowFilm.org::5304af48-768d-40d6-90d9-634e000fdd6e" userProvider="AD" userName="Seonaid Daly"/>
      </t:Event>
    </t:History>
  </t:Task>
  <t:Task id="{7DF1C88C-BB1D-4C9E-A8F2-128F7E204E80}">
    <t:Anchor>
      <t:Comment id="1007759281"/>
    </t:Anchor>
    <t:History>
      <t:Event id="{570E8F2D-431B-4BF4-9F8F-A9676612F28D}" time="2025-07-02T12:57:19.248Z">
        <t:Attribution userId="S::seonaid.daly@glasgowfilm.org::5304af48-768d-40d6-90d9-634e000fdd6e" userProvider="AD" userName="Seonaid Daly"/>
        <t:Anchor>
          <t:Comment id="1007759281"/>
        </t:Anchor>
        <t:Create/>
      </t:Event>
      <t:Event id="{BB598949-9DC7-4A7D-A1E9-6880D257CBDF}" time="2025-07-02T12:57:19.248Z">
        <t:Attribution userId="S::seonaid.daly@glasgowfilm.org::5304af48-768d-40d6-90d9-634e000fdd6e" userProvider="AD" userName="Seonaid Daly"/>
        <t:Anchor>
          <t:Comment id="1007759281"/>
        </t:Anchor>
        <t:Assign userId="S::Caroline.Rice@GlasgowFilm.org::abf16e5b-c89c-430a-8850-ab848bf1715e" userProvider="AD" userName="Caroline Rice"/>
      </t:Event>
      <t:Event id="{88CB60DF-3BD7-4AFA-A194-5E32CF10F71A}" time="2025-07-02T12:57:19.248Z">
        <t:Attribution userId="S::seonaid.daly@glasgowfilm.org::5304af48-768d-40d6-90d9-634e000fdd6e" userProvider="AD" userName="Seonaid Daly"/>
        <t:Anchor>
          <t:Comment id="1007759281"/>
        </t:Anchor>
        <t:SetTitle title="@Caroline Rice not sure I actually know what this means in practice? can you explain it to me?!"/>
      </t:Event>
      <t:Event id="{715446F2-5F84-4B12-8CA3-76B3D972FC80}" time="2025-07-02T14:29:54.966Z">
        <t:Attribution userId="S::seonaid.daly@glasgowfilm.org::5304af48-768d-40d6-90d9-634e000fdd6e" userProvider="AD" userName="Seonaid Daly"/>
        <t:Progress percentComplete="100"/>
      </t:Event>
    </t:History>
  </t:Task>
  <t:Task id="{B7D122A7-B661-4B56-B787-E4FD061AD2B7}">
    <t:Anchor>
      <t:Comment id="234301780"/>
    </t:Anchor>
    <t:History>
      <t:Event id="{B656B543-550E-4449-A13B-F94645529DEF}" time="2025-07-02T13:44:06.365Z">
        <t:Attribution userId="S::caroline.rice@glasgowfilm.org::abf16e5b-c89c-430a-8850-ab848bf1715e" userProvider="AD" userName="Caroline Rice"/>
        <t:Anchor>
          <t:Comment id="234301780"/>
        </t:Anchor>
        <t:Create/>
      </t:Event>
      <t:Event id="{0803B52E-EAA4-4ED1-85A1-17639C0F4CC9}" time="2025-07-02T13:44:06.365Z">
        <t:Attribution userId="S::caroline.rice@glasgowfilm.org::abf16e5b-c89c-430a-8850-ab848bf1715e" userProvider="AD" userName="Caroline Rice"/>
        <t:Anchor>
          <t:Comment id="234301780"/>
        </t:Anchor>
        <t:Assign userId="S::Seonaid.Daly@GlasgowFilm.org::5304af48-768d-40d6-90d9-634e000fdd6e" userProvider="AD" userName="Seonaid Daly"/>
      </t:Event>
      <t:Event id="{231093D1-6A28-437A-AA16-0B5428B212BF}" time="2025-07-02T13:44:06.365Z">
        <t:Attribution userId="S::caroline.rice@glasgowfilm.org::abf16e5b-c89c-430a-8850-ab848bf1715e" userProvider="AD" userName="Caroline Rice"/>
        <t:Anchor>
          <t:Comment id="234301780"/>
        </t:Anchor>
        <t:SetTitle title="@Seonaid Daly I was thinking for department would it be better calling us People, Finance &amp; Operations – as technically I am in Davids department and it is intrinsic in comms that we work together (pay/HR changes etc.)?"/>
      </t:Event>
    </t:History>
  </t:Task>
  <t:Task id="{BE0F1BC0-1D3F-4EB5-B96C-92FB4F970541}">
    <t:Anchor>
      <t:Comment id="2063438247"/>
    </t:Anchor>
    <t:History>
      <t:Event id="{D3E21B8A-0BFD-49B4-9575-043FC95E757A}" time="2025-07-02T14:26:15.786Z">
        <t:Attribution userId="S::seonaid.daly@glasgowfilm.org::5304af48-768d-40d6-90d9-634e000fdd6e" userProvider="AD" userName="Seonaid Daly"/>
        <t:Anchor>
          <t:Comment id="2063438247"/>
        </t:Anchor>
        <t:Create/>
      </t:Event>
      <t:Event id="{B69C99BA-AB6E-4511-B14C-C300F5E42520}" time="2025-07-02T14:26:15.786Z">
        <t:Attribution userId="S::seonaid.daly@glasgowfilm.org::5304af48-768d-40d6-90d9-634e000fdd6e" userProvider="AD" userName="Seonaid Daly"/>
        <t:Anchor>
          <t:Comment id="2063438247"/>
        </t:Anchor>
        <t:Assign userId="S::allison.gardner@glasgowfilm.org::6a2432f0-8633-4053-9104-3c7b40ffce47" userProvider="AD" userName="Allison Gardner"/>
      </t:Event>
      <t:Event id="{9C93A0E1-3D65-415E-BCFF-8C8C12CCAE5D}" time="2025-07-02T14:26:15.786Z">
        <t:Attribution userId="S::seonaid.daly@glasgowfilm.org::5304af48-768d-40d6-90d9-634e000fdd6e" userProvider="AD" userName="Seonaid Daly"/>
        <t:Anchor>
          <t:Comment id="2063438247"/>
        </t:Anchor>
        <t:SetTitle title="@Allison Gardner here"/>
      </t:Event>
      <t:Event id="{AAB35DC3-F007-4D78-824D-119A8DEF7403}" time="2025-07-07T11:30:21.845Z">
        <t:Attribution userId="S::seonaid.daly@glasgowfilm.org::5304af48-768d-40d6-90d9-634e000fdd6e" userProvider="AD" userName="Seonaid Daly"/>
        <t:Progress percentComplete="100"/>
      </t:Event>
    </t:History>
  </t:Task>
</t:Task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2582</Words>
  <Characters>14720</Characters>
  <Application>Microsoft Office Word</Application>
  <DocSecurity>4</DocSecurity>
  <Lines>122</Lines>
  <Paragraphs>34</Paragraphs>
  <ScaleCrop>false</ScaleCrop>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Freeman</dc:creator>
  <cp:keywords/>
  <cp:lastModifiedBy>Caroline Rice</cp:lastModifiedBy>
  <cp:revision>2</cp:revision>
  <dcterms:created xsi:type="dcterms:W3CDTF">2025-07-07T12:10:00Z</dcterms:created>
  <dcterms:modified xsi:type="dcterms:W3CDTF">2025-07-07T12:10:00Z</dcterms:modified>
</cp:coreProperties>
</file>