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FEFD" w14:textId="7CD3E33C" w:rsidR="00207B96" w:rsidRPr="0024235D" w:rsidRDefault="00361F26" w:rsidP="00A56330">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7"/>
                    <a:stretch>
                      <a:fillRect/>
                    </a:stretch>
                  </pic:blipFill>
                  <pic:spPr>
                    <a:xfrm>
                      <a:off x="0" y="0"/>
                      <a:ext cx="1497798" cy="705189"/>
                    </a:xfrm>
                    <a:prstGeom prst="rect">
                      <a:avLst/>
                    </a:prstGeom>
                    <a:ln w="12700" cap="flat">
                      <a:noFill/>
                      <a:miter lim="400000"/>
                    </a:ln>
                    <a:effectLst/>
                  </pic:spPr>
                </pic:pic>
              </a:graphicData>
            </a:graphic>
          </wp:inline>
        </w:drawing>
      </w:r>
    </w:p>
    <w:p w14:paraId="77AC995B" w14:textId="1ECBE95F" w:rsidR="00155A47" w:rsidRDefault="00155A47" w:rsidP="001F5DF6">
      <w:pPr>
        <w:rPr>
          <w:rFonts w:ascii="Arial" w:hAnsi="Arial" w:cs="Arial"/>
          <w:lang w:val="en-GB"/>
        </w:rPr>
      </w:pPr>
    </w:p>
    <w:p w14:paraId="0FC49DAF" w14:textId="04E1F096" w:rsidR="000F2154" w:rsidRDefault="000F2154" w:rsidP="001F5DF6">
      <w:pPr>
        <w:rPr>
          <w:rFonts w:ascii="Arial" w:hAnsi="Arial" w:cs="Arial"/>
          <w:lang w:val="en-GB"/>
        </w:rPr>
      </w:pPr>
    </w:p>
    <w:p w14:paraId="6AD74BD5" w14:textId="60852410" w:rsidR="000F2154" w:rsidRDefault="000F2154" w:rsidP="001F5DF6">
      <w:pPr>
        <w:rPr>
          <w:rFonts w:ascii="Arial" w:hAnsi="Arial" w:cs="Arial"/>
          <w:lang w:val="en-GB"/>
        </w:rPr>
      </w:pPr>
    </w:p>
    <w:p w14:paraId="6EC5530D" w14:textId="23100060" w:rsidR="000F2154" w:rsidRDefault="000F2154" w:rsidP="001F5DF6">
      <w:pPr>
        <w:rPr>
          <w:rFonts w:ascii="Arial" w:hAnsi="Arial" w:cs="Arial"/>
          <w:lang w:val="en-GB"/>
        </w:rPr>
      </w:pPr>
    </w:p>
    <w:p w14:paraId="37EB3705" w14:textId="55AA93FB" w:rsidR="000F2154" w:rsidRDefault="000F2154" w:rsidP="001F5DF6">
      <w:pPr>
        <w:rPr>
          <w:rFonts w:ascii="Arial" w:hAnsi="Arial" w:cs="Arial"/>
          <w:lang w:val="en-GB"/>
        </w:rPr>
      </w:pPr>
    </w:p>
    <w:p w14:paraId="0BFBE3DF" w14:textId="596193C3" w:rsidR="000F2154" w:rsidRDefault="000F2154" w:rsidP="001F5DF6">
      <w:pPr>
        <w:rPr>
          <w:rFonts w:ascii="Arial" w:hAnsi="Arial" w:cs="Arial"/>
          <w:lang w:val="en-GB"/>
        </w:rPr>
      </w:pPr>
    </w:p>
    <w:p w14:paraId="0F91AD66" w14:textId="77777777" w:rsidR="000F2154" w:rsidRPr="000F2154" w:rsidRDefault="000F2154" w:rsidP="000F2154">
      <w:pPr>
        <w:pStyle w:val="Body"/>
        <w:rPr>
          <w:rFonts w:ascii="Arial" w:hAnsi="Arial" w:cs="Arial"/>
          <w:b/>
          <w:bCs/>
          <w:sz w:val="36"/>
          <w:szCs w:val="36"/>
          <w:lang w:val="fr-FR"/>
        </w:rPr>
      </w:pPr>
      <w:r w:rsidRPr="000F2154">
        <w:rPr>
          <w:rFonts w:ascii="Arial" w:hAnsi="Arial" w:cs="Arial"/>
          <w:b/>
          <w:bCs/>
          <w:sz w:val="36"/>
          <w:szCs w:val="36"/>
          <w:lang w:val="fr-FR"/>
        </w:rPr>
        <w:t>Job Description</w:t>
      </w:r>
    </w:p>
    <w:p w14:paraId="62B5D23B" w14:textId="77777777" w:rsidR="000F2154" w:rsidRPr="000F2154" w:rsidRDefault="000F2154" w:rsidP="000F2154">
      <w:pPr>
        <w:pStyle w:val="Body"/>
        <w:rPr>
          <w:rFonts w:ascii="Arial" w:hAnsi="Arial" w:cs="Arial"/>
          <w:b/>
          <w:bCs/>
          <w:sz w:val="36"/>
          <w:szCs w:val="36"/>
          <w:lang w:val="fr-FR"/>
        </w:rPr>
      </w:pPr>
      <w:r w:rsidRPr="000F2154">
        <w:rPr>
          <w:rFonts w:ascii="Arial" w:hAnsi="Arial" w:cs="Arial"/>
          <w:b/>
          <w:bCs/>
          <w:sz w:val="36"/>
          <w:szCs w:val="36"/>
          <w:lang w:val="fr-FR"/>
        </w:rPr>
        <w:t xml:space="preserve">Festival Programme </w:t>
      </w:r>
      <w:proofErr w:type="spellStart"/>
      <w:r w:rsidRPr="000F2154">
        <w:rPr>
          <w:rFonts w:ascii="Arial" w:hAnsi="Arial" w:cs="Arial"/>
          <w:b/>
          <w:bCs/>
          <w:sz w:val="36"/>
          <w:szCs w:val="36"/>
          <w:lang w:val="fr-FR"/>
        </w:rPr>
        <w:t>Coordinator</w:t>
      </w:r>
      <w:proofErr w:type="spellEnd"/>
      <w:r w:rsidRPr="000F2154">
        <w:rPr>
          <w:rFonts w:ascii="Arial" w:hAnsi="Arial" w:cs="Arial"/>
          <w:b/>
          <w:bCs/>
          <w:sz w:val="36"/>
          <w:szCs w:val="36"/>
          <w:lang w:val="fr-FR"/>
        </w:rPr>
        <w:t xml:space="preserve"> </w:t>
      </w:r>
    </w:p>
    <w:p w14:paraId="353B1D2A" w14:textId="01C5C9C8" w:rsidR="000F2154" w:rsidRPr="000F2154" w:rsidRDefault="000F2154" w:rsidP="000F2154">
      <w:pPr>
        <w:pStyle w:val="Body"/>
        <w:rPr>
          <w:rFonts w:ascii="Arial" w:eastAsia="Arial" w:hAnsi="Arial" w:cs="Arial"/>
          <w:b/>
          <w:bCs/>
          <w:sz w:val="36"/>
          <w:szCs w:val="36"/>
        </w:rPr>
      </w:pPr>
      <w:r>
        <w:rPr>
          <w:rFonts w:ascii="Arial" w:eastAsia="Arial" w:hAnsi="Arial" w:cs="Arial"/>
          <w:b/>
          <w:bCs/>
          <w:sz w:val="36"/>
          <w:szCs w:val="36"/>
        </w:rPr>
        <w:t>June 2026</w:t>
      </w:r>
    </w:p>
    <w:p w14:paraId="5941FEAE" w14:textId="53D42DBB" w:rsidR="000F2154" w:rsidRDefault="000F2154" w:rsidP="001F5DF6">
      <w:pPr>
        <w:rPr>
          <w:rFonts w:ascii="Arial" w:hAnsi="Arial" w:cs="Arial"/>
          <w:lang w:val="en-GB"/>
        </w:rPr>
      </w:pPr>
    </w:p>
    <w:p w14:paraId="0DEB3494" w14:textId="134CDCD9" w:rsidR="000F2154" w:rsidRDefault="000F2154" w:rsidP="001F5DF6">
      <w:pPr>
        <w:rPr>
          <w:rFonts w:ascii="Arial" w:hAnsi="Arial" w:cs="Arial"/>
          <w:lang w:val="en-GB"/>
        </w:rPr>
      </w:pPr>
    </w:p>
    <w:p w14:paraId="06C12476" w14:textId="3AA07C1D" w:rsidR="000F2154" w:rsidRDefault="000F2154" w:rsidP="001F5DF6">
      <w:pPr>
        <w:rPr>
          <w:rFonts w:ascii="Arial" w:hAnsi="Arial" w:cs="Arial"/>
          <w:lang w:val="en-GB"/>
        </w:rPr>
      </w:pPr>
    </w:p>
    <w:p w14:paraId="39C635AF" w14:textId="0406498D" w:rsidR="000F2154" w:rsidRDefault="000F2154" w:rsidP="001F5DF6">
      <w:pPr>
        <w:rPr>
          <w:rFonts w:ascii="Arial" w:hAnsi="Arial" w:cs="Arial"/>
          <w:lang w:val="en-GB"/>
        </w:rPr>
      </w:pPr>
    </w:p>
    <w:p w14:paraId="00406AF0" w14:textId="42531BF4" w:rsidR="000F2154" w:rsidRDefault="000F2154" w:rsidP="001F5DF6">
      <w:pPr>
        <w:rPr>
          <w:rFonts w:ascii="Arial" w:hAnsi="Arial" w:cs="Arial"/>
          <w:lang w:val="en-GB"/>
        </w:rPr>
      </w:pPr>
    </w:p>
    <w:p w14:paraId="09644446" w14:textId="669BF11E" w:rsidR="000F2154" w:rsidRDefault="000F2154" w:rsidP="001F5DF6">
      <w:pPr>
        <w:rPr>
          <w:rFonts w:ascii="Arial" w:hAnsi="Arial" w:cs="Arial"/>
          <w:lang w:val="en-GB"/>
        </w:rPr>
      </w:pPr>
    </w:p>
    <w:p w14:paraId="6E95D989" w14:textId="2F403D3C" w:rsidR="000F2154" w:rsidRDefault="000F2154" w:rsidP="001F5DF6">
      <w:pPr>
        <w:rPr>
          <w:rFonts w:ascii="Arial" w:hAnsi="Arial" w:cs="Arial"/>
          <w:lang w:val="en-GB"/>
        </w:rPr>
      </w:pPr>
    </w:p>
    <w:p w14:paraId="4758A6E7" w14:textId="2F07CB61" w:rsidR="000F2154" w:rsidRDefault="000F2154" w:rsidP="001F5DF6">
      <w:pPr>
        <w:rPr>
          <w:rFonts w:ascii="Arial" w:hAnsi="Arial" w:cs="Arial"/>
          <w:lang w:val="en-GB"/>
        </w:rPr>
      </w:pPr>
    </w:p>
    <w:p w14:paraId="59120B73" w14:textId="244E11FF" w:rsidR="000F2154" w:rsidRDefault="000F2154" w:rsidP="001F5DF6">
      <w:pPr>
        <w:rPr>
          <w:rFonts w:ascii="Arial" w:hAnsi="Arial" w:cs="Arial"/>
          <w:lang w:val="en-GB"/>
        </w:rPr>
      </w:pPr>
    </w:p>
    <w:p w14:paraId="62152798" w14:textId="609CE8C1" w:rsidR="000F2154" w:rsidRDefault="000F2154" w:rsidP="001F5DF6">
      <w:pPr>
        <w:rPr>
          <w:rFonts w:ascii="Arial" w:hAnsi="Arial" w:cs="Arial"/>
          <w:lang w:val="en-GB"/>
        </w:rPr>
      </w:pPr>
    </w:p>
    <w:p w14:paraId="7E9A1B96" w14:textId="792143C6" w:rsidR="000F2154" w:rsidRDefault="000F2154" w:rsidP="001F5DF6">
      <w:pPr>
        <w:rPr>
          <w:rFonts w:ascii="Arial" w:hAnsi="Arial" w:cs="Arial"/>
          <w:lang w:val="en-GB"/>
        </w:rPr>
      </w:pPr>
    </w:p>
    <w:p w14:paraId="0C31ED8E" w14:textId="4E79F6D2" w:rsidR="000F2154" w:rsidRDefault="000F2154" w:rsidP="001F5DF6">
      <w:pPr>
        <w:rPr>
          <w:rFonts w:ascii="Arial" w:hAnsi="Arial" w:cs="Arial"/>
          <w:lang w:val="en-GB"/>
        </w:rPr>
      </w:pPr>
    </w:p>
    <w:p w14:paraId="37FEAFD4" w14:textId="40AC342D" w:rsidR="000F2154" w:rsidRDefault="000F2154" w:rsidP="001F5DF6">
      <w:pPr>
        <w:rPr>
          <w:rFonts w:ascii="Arial" w:hAnsi="Arial" w:cs="Arial"/>
          <w:lang w:val="en-GB"/>
        </w:rPr>
      </w:pPr>
    </w:p>
    <w:p w14:paraId="295A8C39" w14:textId="11C23370" w:rsidR="000F2154" w:rsidRDefault="000F2154" w:rsidP="001F5DF6">
      <w:pPr>
        <w:rPr>
          <w:rFonts w:ascii="Arial" w:hAnsi="Arial" w:cs="Arial"/>
          <w:lang w:val="en-GB"/>
        </w:rPr>
      </w:pPr>
    </w:p>
    <w:p w14:paraId="623C0329" w14:textId="77777777" w:rsidR="000F2154" w:rsidRDefault="000F2154" w:rsidP="001F5DF6">
      <w:pPr>
        <w:rPr>
          <w:rFonts w:ascii="Arial" w:hAnsi="Arial" w:cs="Arial"/>
          <w:lang w:val="en-GB"/>
        </w:rPr>
      </w:pPr>
    </w:p>
    <w:p w14:paraId="4692DBEE" w14:textId="77777777" w:rsidR="000F2154" w:rsidRPr="001F5DF6" w:rsidRDefault="000F2154" w:rsidP="001F5DF6">
      <w:pPr>
        <w:rPr>
          <w:rFonts w:ascii="Arial" w:hAnsi="Arial" w:cs="Arial"/>
          <w:lang w:val="en-GB"/>
        </w:rPr>
      </w:pPr>
    </w:p>
    <w:p w14:paraId="2378A24F" w14:textId="77777777" w:rsidR="00312B63" w:rsidRDefault="00312B63" w:rsidP="00A56330">
      <w:pPr>
        <w:rPr>
          <w:rFonts w:ascii="Arial" w:hAnsi="Arial" w:cs="Arial"/>
        </w:rPr>
      </w:pPr>
    </w:p>
    <w:p w14:paraId="5C1A856F" w14:textId="0B50F31E" w:rsidR="007E1E7C" w:rsidRPr="008C4315" w:rsidRDefault="41EF484A" w:rsidP="2E4642CE">
      <w:pPr>
        <w:jc w:val="center"/>
        <w:rPr>
          <w:rFonts w:ascii="Arial" w:hAnsi="Arial" w:cs="Arial"/>
          <w:lang w:val="en-GB"/>
        </w:rPr>
      </w:pPr>
      <w:r>
        <w:rPr>
          <w:noProof/>
          <w:lang w:val="en-GB" w:eastAsia="en-GB"/>
        </w:rPr>
        <w:drawing>
          <wp:inline distT="0" distB="0" distL="0" distR="0" wp14:anchorId="3FECAED9" wp14:editId="11C1B73F">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lang w:val="en-GB" w:eastAsia="en-GB"/>
        </w:rPr>
        <w:drawing>
          <wp:inline distT="0" distB="0" distL="0" distR="0" wp14:anchorId="6836DFE9" wp14:editId="6D614455">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lang w:val="en-GB" w:eastAsia="en-GB"/>
        </w:rPr>
        <w:drawing>
          <wp:inline distT="0" distB="0" distL="0" distR="0" wp14:anchorId="4D38F63C" wp14:editId="540EDA3F">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14CBB7A3" w14:textId="00FE3DEC" w:rsidR="0A0A2BC5" w:rsidRDefault="0A0A2BC5" w:rsidP="0A0A2BC5">
      <w:pPr>
        <w:jc w:val="center"/>
        <w:rPr>
          <w:rFonts w:ascii="Arial" w:hAnsi="Arial" w:cs="Arial"/>
          <w:b/>
          <w:bCs/>
        </w:rPr>
      </w:pPr>
    </w:p>
    <w:p w14:paraId="349A3830" w14:textId="05D95555" w:rsidR="004D5C2B" w:rsidRDefault="004D5C2B" w:rsidP="0A0A2BC5">
      <w:pPr>
        <w:jc w:val="center"/>
        <w:rPr>
          <w:rFonts w:ascii="Arial" w:hAnsi="Arial" w:cs="Arial"/>
          <w:b/>
          <w:bCs/>
        </w:rPr>
      </w:pPr>
    </w:p>
    <w:p w14:paraId="7DAB5612" w14:textId="5B3F7C2A" w:rsidR="004D5C2B" w:rsidRPr="004D5C2B" w:rsidRDefault="004D5C2B" w:rsidP="004D5C2B">
      <w:pPr>
        <w:ind w:left="5040" w:firstLine="720"/>
        <w:jc w:val="center"/>
        <w:rPr>
          <w:rFonts w:ascii="Arial" w:hAnsi="Arial" w:cs="Arial"/>
          <w:sz w:val="13"/>
          <w:szCs w:val="13"/>
          <w:lang w:val="en-GB"/>
        </w:rPr>
      </w:pPr>
      <w:r>
        <w:rPr>
          <w:rFonts w:ascii="Arial" w:hAnsi="Arial" w:cs="Arial"/>
          <w:sz w:val="16"/>
          <w:szCs w:val="16"/>
          <w:lang w:val="en-GB"/>
        </w:rPr>
        <w:t xml:space="preserve">    </w:t>
      </w:r>
      <w:r w:rsidRPr="004678A3">
        <w:rPr>
          <w:rFonts w:ascii="Arial" w:hAnsi="Arial" w:cs="Arial"/>
          <w:sz w:val="13"/>
          <w:szCs w:val="13"/>
          <w:lang w:val="en-GB"/>
        </w:rPr>
        <w:t xml:space="preserve">Glasgow Film is funded by </w:t>
      </w:r>
    </w:p>
    <w:p w14:paraId="19A0AB83" w14:textId="319F471A" w:rsidR="004D5C2B" w:rsidRDefault="004D5C2B" w:rsidP="0A0A2BC5">
      <w:pPr>
        <w:jc w:val="center"/>
        <w:rPr>
          <w:rFonts w:ascii="Arial" w:hAnsi="Arial" w:cs="Arial"/>
          <w:b/>
          <w:bCs/>
        </w:rPr>
      </w:pPr>
      <w:r>
        <w:rPr>
          <w:rFonts w:ascii="Arial" w:hAnsi="Arial" w:cs="Arial"/>
          <w:noProof/>
          <w:sz w:val="22"/>
          <w:szCs w:val="22"/>
          <w:lang w:val="en-GB" w:eastAsia="en-GB"/>
        </w:rPr>
        <w:drawing>
          <wp:inline distT="0" distB="0" distL="0" distR="0" wp14:anchorId="46777441" wp14:editId="6FB3CA36">
            <wp:extent cx="5274310" cy="651510"/>
            <wp:effectExtent l="0" t="0" r="0" b="0"/>
            <wp:docPr id="1715411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11892" name="Picture 171541189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651510"/>
                    </a:xfrm>
                    <a:prstGeom prst="rect">
                      <a:avLst/>
                    </a:prstGeom>
                  </pic:spPr>
                </pic:pic>
              </a:graphicData>
            </a:graphic>
          </wp:inline>
        </w:drawing>
      </w:r>
    </w:p>
    <w:p w14:paraId="17A8C122" w14:textId="4005E18F" w:rsidR="004D5C2B" w:rsidRDefault="004D5C2B" w:rsidP="0A0A2BC5">
      <w:pPr>
        <w:jc w:val="center"/>
        <w:rPr>
          <w:rFonts w:ascii="Arial" w:hAnsi="Arial" w:cs="Arial"/>
          <w:b/>
          <w:bCs/>
        </w:rPr>
      </w:pPr>
    </w:p>
    <w:p w14:paraId="18CCFF94" w14:textId="62D8C9FC" w:rsidR="007E1E7C" w:rsidRPr="008C4315" w:rsidRDefault="16DB6C30" w:rsidP="2E4642CE">
      <w:pPr>
        <w:jc w:val="center"/>
        <w:rPr>
          <w:rFonts w:ascii="Arial" w:hAnsi="Arial" w:cs="Arial"/>
          <w:lang w:val="en-GB"/>
        </w:rPr>
      </w:pPr>
      <w:r w:rsidRPr="2E4642CE">
        <w:rPr>
          <w:rFonts w:ascii="Arial" w:hAnsi="Arial" w:cs="Arial"/>
          <w:b/>
          <w:bCs/>
        </w:rPr>
        <w:lastRenderedPageBreak/>
        <w:t>I</w:t>
      </w:r>
      <w:r w:rsidR="007E1E7C" w:rsidRPr="2E4642CE">
        <w:rPr>
          <w:rFonts w:ascii="Arial" w:hAnsi="Arial" w:cs="Arial"/>
          <w:b/>
          <w:bCs/>
        </w:rPr>
        <w:t xml:space="preserve">nformation for applicants: </w:t>
      </w:r>
    </w:p>
    <w:p w14:paraId="0B75A19E" w14:textId="4289362F" w:rsidR="007E1E7C" w:rsidRPr="006B5ABD" w:rsidRDefault="00082E64" w:rsidP="00A56330">
      <w:pPr>
        <w:pStyle w:val="NormalWeb"/>
        <w:spacing w:before="240" w:beforeAutospacing="0" w:after="240" w:afterAutospacing="0"/>
        <w:rPr>
          <w:rFonts w:ascii="Arial" w:hAnsi="Arial" w:cs="Arial"/>
        </w:rPr>
      </w:pPr>
      <w:r w:rsidRPr="006B5ABD">
        <w:rPr>
          <w:rFonts w:ascii="Arial" w:hAnsi="Arial" w:cs="Arial"/>
        </w:rPr>
        <w:t>June</w:t>
      </w:r>
      <w:r w:rsidR="003337EB" w:rsidRPr="006B5ABD">
        <w:rPr>
          <w:rFonts w:ascii="Arial" w:hAnsi="Arial" w:cs="Arial"/>
        </w:rPr>
        <w:t xml:space="preserve"> </w:t>
      </w:r>
      <w:r w:rsidRPr="006B5ABD">
        <w:rPr>
          <w:rFonts w:ascii="Arial" w:hAnsi="Arial" w:cs="Arial"/>
        </w:rPr>
        <w:t>2026</w:t>
      </w:r>
    </w:p>
    <w:p w14:paraId="18BBE8F6" w14:textId="77777777" w:rsidR="00160067" w:rsidRDefault="00160067" w:rsidP="00160067">
      <w:pPr>
        <w:rPr>
          <w:rFonts w:ascii="Arial" w:hAnsi="Arial"/>
        </w:rPr>
      </w:pPr>
      <w:r w:rsidRPr="007518FC">
        <w:rPr>
          <w:rFonts w:ascii="Arial" w:hAnsi="Arial"/>
        </w:rPr>
        <w:t>Dear Applicant,</w:t>
      </w:r>
    </w:p>
    <w:p w14:paraId="688EEDE4" w14:textId="77777777" w:rsidR="00160067" w:rsidRPr="007518FC" w:rsidRDefault="00160067" w:rsidP="00160067">
      <w:pPr>
        <w:rPr>
          <w:rFonts w:ascii="Arial" w:eastAsia="Arial" w:hAnsi="Arial" w:cs="Arial"/>
        </w:rPr>
      </w:pPr>
    </w:p>
    <w:p w14:paraId="7BE4E7AD" w14:textId="0332DC13" w:rsidR="00160067" w:rsidRPr="00961A5D" w:rsidRDefault="00160067" w:rsidP="00160067">
      <w:pPr>
        <w:rPr>
          <w:rFonts w:ascii="Arial" w:eastAsia="Arial" w:hAnsi="Arial" w:cs="Arial"/>
          <w:color w:val="FF0000"/>
        </w:rPr>
      </w:pPr>
      <w:r w:rsidRPr="007518FC">
        <w:rPr>
          <w:rFonts w:ascii="Arial" w:hAnsi="Arial"/>
        </w:rPr>
        <w:t>Thank you for your interest in the post</w:t>
      </w:r>
      <w:r w:rsidRPr="00FA2CF4">
        <w:rPr>
          <w:rFonts w:ascii="Arial" w:hAnsi="Arial"/>
        </w:rPr>
        <w:t xml:space="preserve"> </w:t>
      </w:r>
      <w:r w:rsidR="006B5ABD" w:rsidRPr="00FA2CF4">
        <w:rPr>
          <w:rFonts w:ascii="Arial" w:hAnsi="Arial"/>
        </w:rPr>
        <w:t xml:space="preserve">of </w:t>
      </w:r>
      <w:r w:rsidR="00FA2CF4" w:rsidRPr="00FA2CF4">
        <w:rPr>
          <w:rFonts w:ascii="Arial" w:hAnsi="Arial"/>
        </w:rPr>
        <w:t xml:space="preserve">Glasgow Film Festival </w:t>
      </w:r>
      <w:proofErr w:type="spellStart"/>
      <w:r w:rsidR="006B5ABD" w:rsidRPr="00FA2CF4">
        <w:rPr>
          <w:rFonts w:ascii="Arial" w:hAnsi="Arial"/>
        </w:rPr>
        <w:t>Programme</w:t>
      </w:r>
      <w:proofErr w:type="spellEnd"/>
      <w:r w:rsidR="006B5ABD" w:rsidRPr="00FA2CF4">
        <w:rPr>
          <w:rFonts w:ascii="Arial" w:hAnsi="Arial"/>
        </w:rPr>
        <w:t xml:space="preserve"> Coordinator.</w:t>
      </w:r>
    </w:p>
    <w:p w14:paraId="1798CE89" w14:textId="77777777" w:rsidR="00160067" w:rsidRPr="007518FC" w:rsidRDefault="00160067" w:rsidP="00160067">
      <w:pPr>
        <w:rPr>
          <w:rFonts w:ascii="Arial" w:eastAsia="Arial" w:hAnsi="Arial" w:cs="Arial"/>
        </w:rPr>
      </w:pPr>
    </w:p>
    <w:p w14:paraId="5C382CD1" w14:textId="77777777" w:rsidR="00160067" w:rsidRPr="007518FC" w:rsidRDefault="00160067" w:rsidP="00160067">
      <w:pPr>
        <w:rPr>
          <w:rFonts w:ascii="Arial" w:eastAsia="Arial" w:hAnsi="Arial" w:cs="Arial"/>
        </w:rPr>
      </w:pPr>
      <w:r w:rsidRPr="007518FC">
        <w:rPr>
          <w:rFonts w:ascii="Arial" w:hAnsi="Arial"/>
        </w:rPr>
        <w:t>In this pack, you’ll find some background information about Glasgow Film, along with more detailed information about the role, a job description, a person specification, and broad terms and conditions.</w:t>
      </w:r>
    </w:p>
    <w:p w14:paraId="721C3FF7" w14:textId="77777777" w:rsidR="00160067" w:rsidRPr="007518FC" w:rsidRDefault="00160067" w:rsidP="00160067">
      <w:pPr>
        <w:rPr>
          <w:rFonts w:ascii="Arial" w:eastAsia="Arial" w:hAnsi="Arial" w:cs="Arial"/>
        </w:rPr>
      </w:pPr>
    </w:p>
    <w:p w14:paraId="6695FF62" w14:textId="77777777" w:rsidR="00FA2CF4" w:rsidRDefault="00160067" w:rsidP="00FA2CF4">
      <w:pPr>
        <w:rPr>
          <w:rFonts w:ascii="Arial" w:hAnsi="Arial"/>
        </w:rPr>
      </w:pPr>
      <w:r w:rsidRPr="007518FC">
        <w:rPr>
          <w:rFonts w:ascii="Arial" w:hAnsi="Arial"/>
        </w:rPr>
        <w:t xml:space="preserve">If </w:t>
      </w:r>
      <w:proofErr w:type="gramStart"/>
      <w:r w:rsidRPr="007518FC">
        <w:rPr>
          <w:rFonts w:ascii="Arial" w:hAnsi="Arial"/>
        </w:rPr>
        <w:t>y</w:t>
      </w:r>
      <w:r w:rsidR="00FA2CF4">
        <w:rPr>
          <w:rFonts w:ascii="Arial" w:hAnsi="Arial"/>
        </w:rPr>
        <w:t>ou’d</w:t>
      </w:r>
      <w:proofErr w:type="gramEnd"/>
      <w:r w:rsidR="00FA2CF4">
        <w:rPr>
          <w:rFonts w:ascii="Arial" w:hAnsi="Arial"/>
        </w:rPr>
        <w:t xml:space="preserve"> like to apply for the post please complete: </w:t>
      </w:r>
    </w:p>
    <w:p w14:paraId="191A2793" w14:textId="77777777" w:rsidR="00FA2CF4" w:rsidRDefault="00FA2CF4" w:rsidP="00FA2CF4">
      <w:pPr>
        <w:rPr>
          <w:rFonts w:ascii="Arial" w:hAnsi="Arial"/>
        </w:rPr>
      </w:pPr>
    </w:p>
    <w:p w14:paraId="20AAAC21" w14:textId="53497303" w:rsidR="00FA2CF4" w:rsidRDefault="00FA2CF4" w:rsidP="00BE57A5">
      <w:pPr>
        <w:pStyle w:val="ListParagraph"/>
        <w:numPr>
          <w:ilvl w:val="0"/>
          <w:numId w:val="18"/>
        </w:numPr>
        <w:rPr>
          <w:rFonts w:ascii="Arial" w:hAnsi="Arial"/>
        </w:rPr>
      </w:pPr>
      <w:r w:rsidRPr="00FA2CF4">
        <w:rPr>
          <w:rFonts w:ascii="Arial" w:hAnsi="Arial"/>
        </w:rPr>
        <w:t>T</w:t>
      </w:r>
      <w:r w:rsidR="00160067" w:rsidRPr="00FA2CF4">
        <w:rPr>
          <w:rFonts w:ascii="Arial" w:hAnsi="Arial"/>
        </w:rPr>
        <w:t>he</w:t>
      </w:r>
      <w:r>
        <w:rPr>
          <w:rFonts w:ascii="Arial" w:hAnsi="Arial"/>
        </w:rPr>
        <w:t xml:space="preserve"> online</w:t>
      </w:r>
      <w:r w:rsidR="00160067" w:rsidRPr="00FA2CF4">
        <w:rPr>
          <w:rFonts w:ascii="Arial" w:hAnsi="Arial"/>
        </w:rPr>
        <w:t xml:space="preserve"> application form </w:t>
      </w:r>
      <w:r w:rsidR="003F7911">
        <w:rPr>
          <w:rFonts w:ascii="Arial" w:hAnsi="Arial"/>
        </w:rPr>
        <w:t xml:space="preserve">– </w:t>
      </w:r>
      <w:hyperlink r:id="rId12" w:history="1">
        <w:r w:rsidR="003F7911" w:rsidRPr="00DF0037">
          <w:rPr>
            <w:rStyle w:val="Hyperlink"/>
            <w:rFonts w:ascii="Arial" w:hAnsi="Arial"/>
            <w:color w:val="auto"/>
          </w:rPr>
          <w:t>Applic</w:t>
        </w:r>
        <w:r w:rsidR="003F7911" w:rsidRPr="00DF0037">
          <w:rPr>
            <w:rStyle w:val="Hyperlink"/>
            <w:rFonts w:ascii="Arial" w:hAnsi="Arial"/>
            <w:color w:val="auto"/>
          </w:rPr>
          <w:t>ati</w:t>
        </w:r>
        <w:r w:rsidR="003F7911" w:rsidRPr="00DF0037">
          <w:rPr>
            <w:rStyle w:val="Hyperlink"/>
            <w:rFonts w:ascii="Arial" w:hAnsi="Arial"/>
            <w:color w:val="auto"/>
          </w:rPr>
          <w:t>on Form</w:t>
        </w:r>
      </w:hyperlink>
    </w:p>
    <w:p w14:paraId="5E84C9BB" w14:textId="71679C6D" w:rsidR="00FA2CF4" w:rsidRPr="00436DEF" w:rsidRDefault="00FA2CF4" w:rsidP="00BE57A5">
      <w:pPr>
        <w:pStyle w:val="ListParagraph"/>
        <w:numPr>
          <w:ilvl w:val="0"/>
          <w:numId w:val="18"/>
        </w:numPr>
        <w:rPr>
          <w:rFonts w:ascii="Arial" w:hAnsi="Arial"/>
        </w:rPr>
      </w:pPr>
      <w:r>
        <w:rPr>
          <w:rFonts w:ascii="Arial" w:hAnsi="Arial"/>
        </w:rPr>
        <w:t xml:space="preserve">The </w:t>
      </w:r>
      <w:r w:rsidRPr="007518FC">
        <w:rPr>
          <w:rFonts w:ascii="Arial" w:hAnsi="Arial"/>
        </w:rPr>
        <w:t>online equ</w:t>
      </w:r>
      <w:r>
        <w:rPr>
          <w:rFonts w:ascii="Arial" w:hAnsi="Arial"/>
        </w:rPr>
        <w:t xml:space="preserve">al opportunities monitoring form </w:t>
      </w:r>
      <w:r w:rsidRPr="00B93353">
        <w:rPr>
          <w:rFonts w:ascii="Arial" w:hAnsi="Arial"/>
        </w:rPr>
        <w:t xml:space="preserve">link </w:t>
      </w:r>
      <w:hyperlink r:id="rId13" w:history="1">
        <w:r w:rsidRPr="00436DEF">
          <w:rPr>
            <w:rStyle w:val="Hyperlink"/>
            <w:rFonts w:ascii="Arial" w:hAnsi="Arial"/>
          </w:rPr>
          <w:t>h</w:t>
        </w:r>
        <w:r w:rsidRPr="00436DEF">
          <w:rPr>
            <w:rStyle w:val="Hyperlink"/>
            <w:rFonts w:ascii="Arial" w:hAnsi="Arial"/>
          </w:rPr>
          <w:t>ere</w:t>
        </w:r>
      </w:hyperlink>
    </w:p>
    <w:p w14:paraId="0BDCEE91" w14:textId="77777777" w:rsidR="00FA2CF4" w:rsidRDefault="00FA2CF4" w:rsidP="00160067">
      <w:pPr>
        <w:rPr>
          <w:rFonts w:ascii="Arial" w:hAnsi="Arial"/>
        </w:rPr>
      </w:pPr>
    </w:p>
    <w:p w14:paraId="2491CA22" w14:textId="3415342B" w:rsidR="00155A47" w:rsidRDefault="00155A47" w:rsidP="00160067">
      <w:pPr>
        <w:rPr>
          <w:rFonts w:ascii="Arial" w:hAnsi="Arial" w:cs="Arial"/>
          <w:color w:val="000000"/>
        </w:rPr>
      </w:pPr>
      <w:r w:rsidRPr="007002CB">
        <w:rPr>
          <w:rFonts w:ascii="Arial" w:hAnsi="Arial" w:cs="Arial"/>
          <w:color w:val="000000"/>
        </w:rPr>
        <w:t>Please</w:t>
      </w:r>
      <w:r w:rsidRPr="00B76AEB">
        <w:rPr>
          <w:rFonts w:ascii="Arial" w:hAnsi="Arial" w:cs="Arial"/>
          <w:color w:val="000000"/>
        </w:rPr>
        <w:t xml:space="preserve"> refer to the job description and person specification in your application, telling us why you are interested and what skills and experience you would bring to the role.</w:t>
      </w:r>
    </w:p>
    <w:p w14:paraId="69DA821F" w14:textId="77777777" w:rsidR="00155A47" w:rsidRPr="007518FC" w:rsidRDefault="00155A47" w:rsidP="00160067">
      <w:pPr>
        <w:rPr>
          <w:rStyle w:val="None"/>
          <w:rFonts w:ascii="Arial" w:eastAsia="Arial" w:hAnsi="Arial" w:cs="Arial"/>
        </w:rPr>
      </w:pPr>
    </w:p>
    <w:p w14:paraId="2FA333CB" w14:textId="2CED53B8" w:rsidR="00160067" w:rsidRPr="007518FC" w:rsidRDefault="00160067" w:rsidP="00160067">
      <w:pPr>
        <w:rPr>
          <w:rStyle w:val="None"/>
          <w:rFonts w:ascii="Arial" w:eastAsia="Arial" w:hAnsi="Arial" w:cs="Arial"/>
        </w:rPr>
      </w:pPr>
      <w:r w:rsidRPr="007518FC">
        <w:rPr>
          <w:rStyle w:val="None"/>
          <w:rFonts w:ascii="Arial" w:hAnsi="Arial"/>
        </w:rPr>
        <w:t xml:space="preserve">Please note that, in line with our environmental policy, we are only handling applications electronically. </w:t>
      </w:r>
      <w:r w:rsidR="00155A47" w:rsidRPr="00FA2CF4">
        <w:rPr>
          <w:rStyle w:val="None"/>
          <w:rFonts w:ascii="Arial" w:hAnsi="Arial"/>
        </w:rPr>
        <w:t xml:space="preserve">The closing date is </w:t>
      </w:r>
      <w:r w:rsidR="00FA2CF4" w:rsidRPr="00FA2CF4">
        <w:rPr>
          <w:rStyle w:val="None"/>
          <w:rFonts w:ascii="Arial" w:hAnsi="Arial"/>
        </w:rPr>
        <w:t>Wednesday 15 July</w:t>
      </w:r>
      <w:r w:rsidR="00155A47" w:rsidRPr="00FA2CF4">
        <w:rPr>
          <w:rStyle w:val="None"/>
          <w:rFonts w:ascii="Arial" w:hAnsi="Arial"/>
        </w:rPr>
        <w:t xml:space="preserve"> at 10am.</w:t>
      </w:r>
    </w:p>
    <w:p w14:paraId="2306C7CB" w14:textId="77777777" w:rsidR="00160067" w:rsidRPr="007518FC" w:rsidRDefault="00160067" w:rsidP="00160067">
      <w:pPr>
        <w:rPr>
          <w:rStyle w:val="None"/>
          <w:rFonts w:ascii="Arial" w:eastAsia="Arial" w:hAnsi="Arial" w:cs="Arial"/>
        </w:rPr>
      </w:pPr>
    </w:p>
    <w:p w14:paraId="562B7071" w14:textId="13CA5408" w:rsidR="00160067" w:rsidRPr="00FA2CF4" w:rsidRDefault="00160067" w:rsidP="00160067">
      <w:pPr>
        <w:rPr>
          <w:rStyle w:val="None"/>
          <w:rFonts w:ascii="Arial" w:eastAsia="Arial" w:hAnsi="Arial" w:cs="Arial"/>
        </w:rPr>
      </w:pPr>
      <w:r w:rsidRPr="00FA2CF4">
        <w:rPr>
          <w:rStyle w:val="None"/>
          <w:rFonts w:ascii="Arial" w:hAnsi="Arial"/>
        </w:rPr>
        <w:t xml:space="preserve">We </w:t>
      </w:r>
      <w:r w:rsidR="00155A47" w:rsidRPr="00FA2CF4">
        <w:rPr>
          <w:rStyle w:val="None"/>
          <w:rFonts w:ascii="Arial" w:hAnsi="Arial"/>
        </w:rPr>
        <w:t xml:space="preserve">expect </w:t>
      </w:r>
      <w:r w:rsidRPr="00FA2CF4">
        <w:rPr>
          <w:rStyle w:val="None"/>
          <w:rFonts w:ascii="Arial" w:hAnsi="Arial"/>
        </w:rPr>
        <w:t xml:space="preserve">to hold </w:t>
      </w:r>
      <w:r w:rsidR="00155A47" w:rsidRPr="00FA2CF4">
        <w:rPr>
          <w:rStyle w:val="None"/>
          <w:rFonts w:ascii="Arial" w:hAnsi="Arial"/>
        </w:rPr>
        <w:t xml:space="preserve">in person </w:t>
      </w:r>
      <w:r w:rsidRPr="00FA2CF4">
        <w:rPr>
          <w:rStyle w:val="None"/>
          <w:rFonts w:ascii="Arial" w:hAnsi="Arial"/>
        </w:rPr>
        <w:t xml:space="preserve">interviews the week commencing </w:t>
      </w:r>
      <w:r w:rsidR="00FA2CF4" w:rsidRPr="00FA2CF4">
        <w:rPr>
          <w:rStyle w:val="None"/>
          <w:rFonts w:ascii="Arial" w:hAnsi="Arial"/>
        </w:rPr>
        <w:t>Monday 27 July.</w:t>
      </w:r>
    </w:p>
    <w:p w14:paraId="5B8573A5" w14:textId="77777777" w:rsidR="00160067" w:rsidRPr="00FA2CF4" w:rsidRDefault="00160067" w:rsidP="00160067">
      <w:pPr>
        <w:rPr>
          <w:rStyle w:val="None"/>
          <w:rFonts w:ascii="Arial" w:eastAsia="Arial" w:hAnsi="Arial" w:cs="Arial"/>
        </w:rPr>
      </w:pPr>
    </w:p>
    <w:p w14:paraId="29B25D8E" w14:textId="16FF485E" w:rsidR="00160067" w:rsidRPr="00FA2CF4" w:rsidRDefault="00160067" w:rsidP="00160067">
      <w:pPr>
        <w:rPr>
          <w:rStyle w:val="None"/>
          <w:rFonts w:ascii="Arial" w:eastAsia="Arial" w:hAnsi="Arial" w:cs="Arial"/>
        </w:rPr>
      </w:pPr>
      <w:r w:rsidRPr="00FA2CF4">
        <w:rPr>
          <w:rStyle w:val="None"/>
          <w:rFonts w:ascii="Arial" w:hAnsi="Arial"/>
        </w:rPr>
        <w:t xml:space="preserve">If you need more information before you apply, please contact us by emailing </w:t>
      </w:r>
      <w:r w:rsidR="00FA2CF4" w:rsidRPr="00FA2CF4">
        <w:rPr>
          <w:rStyle w:val="None"/>
          <w:rFonts w:ascii="Arial" w:hAnsi="Arial"/>
        </w:rPr>
        <w:t>gffcoordinator@glasgowfilm.org.</w:t>
      </w:r>
    </w:p>
    <w:p w14:paraId="3ABBD78B" w14:textId="77777777" w:rsidR="00160067" w:rsidRPr="00961A5D" w:rsidRDefault="00160067" w:rsidP="00160067">
      <w:pPr>
        <w:rPr>
          <w:rStyle w:val="None"/>
          <w:rFonts w:ascii="Arial" w:eastAsia="Arial" w:hAnsi="Arial" w:cs="Arial"/>
          <w:color w:val="FF0000"/>
        </w:rPr>
      </w:pPr>
    </w:p>
    <w:p w14:paraId="5348C9DC" w14:textId="77777777" w:rsidR="00160067" w:rsidRPr="007518FC" w:rsidRDefault="00160067" w:rsidP="00160067">
      <w:pPr>
        <w:rPr>
          <w:rStyle w:val="None"/>
          <w:rFonts w:ascii="Arial" w:eastAsia="Arial" w:hAnsi="Arial" w:cs="Arial"/>
        </w:rPr>
      </w:pPr>
      <w:r w:rsidRPr="007518FC">
        <w:rPr>
          <w:rStyle w:val="None"/>
          <w:rFonts w:ascii="Arial" w:hAnsi="Arial"/>
        </w:rPr>
        <w:t>We look forward to hearing from you and thank you again for your interest.</w:t>
      </w:r>
    </w:p>
    <w:p w14:paraId="2A74D903" w14:textId="77777777" w:rsidR="00160067" w:rsidRDefault="00160067" w:rsidP="00160067">
      <w:pPr>
        <w:rPr>
          <w:rStyle w:val="None"/>
          <w:rFonts w:ascii="Arial" w:hAnsi="Arial"/>
        </w:rPr>
      </w:pPr>
    </w:p>
    <w:p w14:paraId="5FB604A1" w14:textId="77777777" w:rsidR="00160067" w:rsidRDefault="00160067" w:rsidP="00160067">
      <w:pPr>
        <w:rPr>
          <w:rStyle w:val="None"/>
          <w:rFonts w:ascii="Arial" w:hAnsi="Arial"/>
        </w:rPr>
      </w:pPr>
      <w:r>
        <w:rPr>
          <w:rStyle w:val="None"/>
          <w:rFonts w:ascii="Arial" w:hAnsi="Arial"/>
        </w:rPr>
        <w:t xml:space="preserve">Best wishes, </w:t>
      </w:r>
    </w:p>
    <w:p w14:paraId="64DC8BB3" w14:textId="77777777" w:rsidR="00160067" w:rsidRPr="007518FC" w:rsidRDefault="00160067" w:rsidP="00160067">
      <w:pPr>
        <w:rPr>
          <w:rStyle w:val="None"/>
          <w:rFonts w:ascii="Arial" w:eastAsia="Arial" w:hAnsi="Arial" w:cs="Arial"/>
        </w:rPr>
      </w:pPr>
    </w:p>
    <w:p w14:paraId="7BE82B7D" w14:textId="77777777" w:rsidR="00160067" w:rsidRPr="00160067" w:rsidRDefault="00160067" w:rsidP="00160067">
      <w:pPr>
        <w:rPr>
          <w:rStyle w:val="None"/>
          <w:rFonts w:ascii="Arial" w:hAnsi="Arial"/>
          <w:b/>
          <w:bCs/>
        </w:rPr>
      </w:pPr>
      <w:r w:rsidRPr="00160067">
        <w:rPr>
          <w:rStyle w:val="None"/>
          <w:rFonts w:ascii="Arial" w:hAnsi="Arial"/>
          <w:b/>
          <w:bCs/>
        </w:rPr>
        <w:t>Seonaid Daly</w:t>
      </w:r>
    </w:p>
    <w:p w14:paraId="36FBAAAA" w14:textId="1D76740D" w:rsidR="00A27051" w:rsidRPr="00A27051" w:rsidRDefault="00414FAE" w:rsidP="00414FAE">
      <w:pPr>
        <w:rPr>
          <w:rFonts w:ascii="Arial" w:hAnsi="Arial" w:cs="Arial"/>
          <w:b/>
          <w:bCs/>
          <w:color w:val="000000" w:themeColor="text1"/>
        </w:rPr>
      </w:pPr>
      <w:r>
        <w:rPr>
          <w:rStyle w:val="None"/>
          <w:rFonts w:ascii="Arial" w:hAnsi="Arial"/>
          <w:b/>
          <w:bCs/>
        </w:rPr>
        <w:t>CEO</w:t>
      </w:r>
    </w:p>
    <w:p w14:paraId="0B507BEF" w14:textId="03140007" w:rsidR="00D24F9A" w:rsidRPr="00A27051" w:rsidRDefault="5D16DCD3" w:rsidP="2E182DCF">
      <w:pPr>
        <w:pStyle w:val="NormalWeb"/>
        <w:spacing w:before="0" w:beforeAutospacing="0" w:after="0" w:afterAutospacing="0"/>
        <w:rPr>
          <w:rFonts w:ascii="Arial" w:hAnsi="Arial" w:cs="Arial"/>
          <w:b/>
          <w:bCs/>
          <w:color w:val="000000" w:themeColor="text1"/>
        </w:rPr>
      </w:pPr>
      <w:r w:rsidRPr="00A27051">
        <w:rPr>
          <w:rFonts w:ascii="Arial" w:hAnsi="Arial" w:cs="Arial"/>
          <w:b/>
          <w:bCs/>
          <w:color w:val="000000" w:themeColor="text1"/>
        </w:rPr>
        <w:t>Glasgow Film</w:t>
      </w:r>
    </w:p>
    <w:p w14:paraId="7D5D3CFD" w14:textId="45FA1A9F" w:rsidR="007E1E7C" w:rsidRPr="00A27051" w:rsidRDefault="0FDFF394" w:rsidP="0FDFF394">
      <w:pPr>
        <w:pStyle w:val="NormalWeb"/>
        <w:spacing w:before="0" w:beforeAutospacing="0" w:after="0" w:afterAutospacing="0"/>
        <w:rPr>
          <w:rFonts w:ascii="Arial" w:hAnsi="Arial" w:cs="Arial"/>
          <w:b/>
          <w:bCs/>
          <w:color w:val="000000" w:themeColor="text1"/>
        </w:rPr>
      </w:pPr>
      <w:r w:rsidRPr="00A27051">
        <w:rPr>
          <w:rFonts w:ascii="Arial" w:hAnsi="Arial" w:cs="Arial"/>
          <w:b/>
          <w:bCs/>
          <w:color w:val="000000" w:themeColor="text1"/>
        </w:rPr>
        <w:t xml:space="preserve"> </w:t>
      </w:r>
    </w:p>
    <w:p w14:paraId="42406A10" w14:textId="0245F467" w:rsidR="0FDFF394" w:rsidRDefault="0FDFF394" w:rsidP="0FDFF394">
      <w:pPr>
        <w:pStyle w:val="NormalWeb"/>
        <w:spacing w:before="0" w:after="0" w:afterAutospacing="0"/>
        <w:rPr>
          <w:rFonts w:ascii="Arial" w:hAnsi="Arial" w:cs="Arial"/>
          <w:color w:val="000000" w:themeColor="text1"/>
        </w:rPr>
      </w:pPr>
    </w:p>
    <w:p w14:paraId="7DE2D014" w14:textId="4A8986EE" w:rsidR="0FDFF394" w:rsidRDefault="0FDFF394" w:rsidP="0FDFF394">
      <w:pPr>
        <w:pStyle w:val="NormalWeb"/>
        <w:spacing w:before="0" w:after="0" w:afterAutospacing="0"/>
        <w:rPr>
          <w:rFonts w:ascii="Arial" w:hAnsi="Arial" w:cs="Arial"/>
          <w:color w:val="000000" w:themeColor="text1"/>
        </w:rPr>
      </w:pPr>
    </w:p>
    <w:p w14:paraId="3F8113BA" w14:textId="42D54D9A" w:rsidR="0FDFF394" w:rsidRDefault="0FDFF394" w:rsidP="0FDFF394">
      <w:pPr>
        <w:pStyle w:val="NormalWeb"/>
        <w:spacing w:before="0" w:after="0" w:afterAutospacing="0"/>
        <w:rPr>
          <w:rFonts w:ascii="Arial" w:hAnsi="Arial" w:cs="Arial"/>
          <w:color w:val="000000" w:themeColor="text1"/>
        </w:rPr>
      </w:pPr>
    </w:p>
    <w:p w14:paraId="142E3005" w14:textId="330C3B58" w:rsidR="00414FAE" w:rsidRDefault="00414FAE" w:rsidP="0FDFF394">
      <w:pPr>
        <w:pStyle w:val="NormalWeb"/>
        <w:spacing w:before="0" w:after="0" w:afterAutospacing="0"/>
        <w:rPr>
          <w:rFonts w:ascii="Arial" w:hAnsi="Arial" w:cs="Arial"/>
          <w:color w:val="000000" w:themeColor="text1"/>
        </w:rPr>
      </w:pPr>
    </w:p>
    <w:p w14:paraId="720E18E5" w14:textId="5564C66C" w:rsidR="00C31B9D" w:rsidRDefault="00C31B9D" w:rsidP="00A56330">
      <w:pPr>
        <w:pStyle w:val="NormalWeb"/>
        <w:spacing w:before="240" w:beforeAutospacing="0" w:after="240" w:afterAutospacing="0"/>
        <w:rPr>
          <w:rFonts w:ascii="Arial" w:hAnsi="Arial" w:cs="Arial"/>
          <w:color w:val="000000" w:themeColor="text1"/>
        </w:rPr>
      </w:pPr>
    </w:p>
    <w:p w14:paraId="161CEE62" w14:textId="6EF1F493" w:rsidR="000F2154" w:rsidRDefault="000F2154" w:rsidP="00A56330">
      <w:pPr>
        <w:pStyle w:val="NormalWeb"/>
        <w:spacing w:before="240" w:beforeAutospacing="0" w:after="240" w:afterAutospacing="0"/>
        <w:rPr>
          <w:rFonts w:ascii="Arial" w:hAnsi="Arial" w:cs="Arial"/>
          <w:color w:val="000000" w:themeColor="text1"/>
        </w:rPr>
      </w:pPr>
    </w:p>
    <w:p w14:paraId="53409679" w14:textId="77777777" w:rsidR="000F2154" w:rsidRDefault="000F2154" w:rsidP="00A56330">
      <w:pPr>
        <w:pStyle w:val="NormalWeb"/>
        <w:spacing w:before="240" w:beforeAutospacing="0" w:after="240" w:afterAutospacing="0"/>
        <w:rPr>
          <w:rFonts w:ascii="Arial" w:hAnsi="Arial" w:cs="Arial"/>
          <w:color w:val="000000" w:themeColor="text1"/>
        </w:rPr>
      </w:pPr>
    </w:p>
    <w:p w14:paraId="398E9B60" w14:textId="77DCF0C8" w:rsidR="007E1E7C" w:rsidRPr="00831670" w:rsidRDefault="0FDFF394" w:rsidP="00A56330">
      <w:pPr>
        <w:pStyle w:val="NormalWeb"/>
        <w:spacing w:before="240" w:beforeAutospacing="0" w:after="240" w:afterAutospacing="0"/>
        <w:rPr>
          <w:rFonts w:ascii="Arial" w:hAnsi="Arial" w:cs="Arial"/>
          <w:color w:val="000000"/>
        </w:rPr>
      </w:pPr>
      <w:r w:rsidRPr="0FDFF394">
        <w:rPr>
          <w:rFonts w:ascii="Arial" w:hAnsi="Arial" w:cs="Arial"/>
          <w:b/>
          <w:bCs/>
          <w:color w:val="000000" w:themeColor="text1"/>
        </w:rPr>
        <w:lastRenderedPageBreak/>
        <w:t>About Glasgow Film</w:t>
      </w:r>
    </w:p>
    <w:p w14:paraId="28EF49A6" w14:textId="20B2CAA8" w:rsidR="005D66EF" w:rsidRPr="005D66EF" w:rsidRDefault="005D66EF" w:rsidP="00A56330">
      <w:pPr>
        <w:pStyle w:val="NormalWeb"/>
        <w:spacing w:before="240" w:after="240"/>
        <w:rPr>
          <w:rFonts w:ascii="Arial" w:hAnsi="Arial" w:cs="Arial"/>
          <w:color w:val="000000"/>
        </w:rPr>
      </w:pPr>
      <w:r w:rsidRPr="005D66EF">
        <w:rPr>
          <w:rFonts w:ascii="Arial" w:hAnsi="Arial" w:cs="Arial"/>
          <w:color w:val="000000"/>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42442746" w14:textId="09A2F219" w:rsidR="0FDFF394" w:rsidRPr="00F7169A" w:rsidRDefault="0FDFF394" w:rsidP="0FDFF394">
      <w:pPr>
        <w:pStyle w:val="NormalWeb"/>
        <w:spacing w:before="240" w:after="240"/>
        <w:rPr>
          <w:rFonts w:ascii="Arial" w:hAnsi="Arial" w:cs="Arial"/>
          <w:color w:val="000000"/>
        </w:rPr>
      </w:pPr>
      <w:r w:rsidRPr="0FDFF394">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6B07E274" w14:textId="3E9C3EF4"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7D3BF334" w:rsidRPr="2E182DCF">
        <w:rPr>
          <w:rFonts w:ascii="Arial" w:hAnsi="Arial" w:cs="Arial"/>
          <w:color w:val="000000" w:themeColor="text1"/>
        </w:rPr>
        <w:t>In 2024 we</w:t>
      </w:r>
      <w:r w:rsidRPr="2E182DCF">
        <w:rPr>
          <w:rFonts w:ascii="Arial" w:hAnsi="Arial" w:cs="Arial"/>
          <w:color w:val="000000" w:themeColor="text1"/>
        </w:rPr>
        <w:t xml:space="preserve"> celebrated </w:t>
      </w:r>
      <w:r w:rsidR="7D3BF334" w:rsidRPr="2E182DCF">
        <w:rPr>
          <w:rFonts w:ascii="Arial" w:hAnsi="Arial" w:cs="Arial"/>
          <w:color w:val="000000" w:themeColor="text1"/>
        </w:rPr>
        <w:t>our 50</w:t>
      </w:r>
      <w:r w:rsidR="7D3BF334" w:rsidRPr="2E182DCF">
        <w:rPr>
          <w:rFonts w:ascii="Arial" w:hAnsi="Arial" w:cs="Arial"/>
          <w:color w:val="000000" w:themeColor="text1"/>
          <w:vertAlign w:val="superscript"/>
        </w:rPr>
        <w:t>th</w:t>
      </w:r>
      <w:r w:rsidR="7D3BF334" w:rsidRPr="2E182DCF">
        <w:rPr>
          <w:rFonts w:ascii="Arial" w:hAnsi="Arial" w:cs="Arial"/>
          <w:color w:val="000000" w:themeColor="text1"/>
        </w:rPr>
        <w:t xml:space="preserve"> birthday </w:t>
      </w:r>
      <w:r w:rsidR="62CDED57" w:rsidRPr="2E182DCF">
        <w:rPr>
          <w:rFonts w:ascii="Arial" w:hAnsi="Arial" w:cs="Arial"/>
          <w:color w:val="000000" w:themeColor="text1"/>
        </w:rPr>
        <w:t>and held</w:t>
      </w:r>
      <w:r w:rsidR="7D3BF334" w:rsidRPr="2E182DCF">
        <w:rPr>
          <w:rFonts w:ascii="Arial" w:hAnsi="Arial" w:cs="Arial"/>
          <w:color w:val="000000" w:themeColor="text1"/>
        </w:rPr>
        <w:t xml:space="preserve"> the</w:t>
      </w:r>
      <w:r w:rsidRPr="2E182DCF">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0FDFF394" w:rsidP="00A56330">
      <w:pPr>
        <w:pStyle w:val="NormalWeb"/>
        <w:spacing w:before="240" w:after="240"/>
        <w:rPr>
          <w:rFonts w:ascii="Arial" w:hAnsi="Arial" w:cs="Arial"/>
          <w:color w:val="000000"/>
        </w:rPr>
      </w:pPr>
      <w:r w:rsidRPr="0FDFF394">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313C5CBF" w14:textId="05317511" w:rsidR="2E182DCF" w:rsidRPr="00414FAE" w:rsidRDefault="00E072C7" w:rsidP="00414FAE">
      <w:pPr>
        <w:pStyle w:val="NormalWeb"/>
        <w:spacing w:before="0" w:beforeAutospacing="0"/>
        <w:rPr>
          <w:rFonts w:ascii="Arial" w:hAnsi="Arial" w:cs="Arial"/>
          <w:b/>
          <w:bCs/>
        </w:rPr>
      </w:pPr>
      <w:r w:rsidRPr="00E072C7">
        <w:rPr>
          <w:rFonts w:ascii="Arial" w:hAnsi="Arial" w:cs="Arial"/>
          <w:b/>
          <w:bCs/>
        </w:rPr>
        <w:t>Glasgow Film is</w:t>
      </w:r>
      <w:proofErr w:type="gramStart"/>
      <w:r>
        <w:rPr>
          <w:rFonts w:ascii="Arial" w:hAnsi="Arial" w:cs="Arial"/>
          <w:b/>
          <w:bCs/>
        </w:rPr>
        <w:t>:</w:t>
      </w:r>
      <w:proofErr w:type="gramEnd"/>
      <w:r w:rsidR="00BE57A5">
        <w:fldChar w:fldCharType="begin"/>
      </w:r>
      <w:r w:rsidR="00BE57A5">
        <w:instrText xml:space="preserve"> HYPERLINK </w:instrText>
      </w:r>
      <w:r w:rsidR="00BE57A5">
        <w:fldChar w:fldCharType="separate"/>
      </w:r>
      <w:r w:rsidR="0077070F">
        <w:br/>
      </w:r>
      <w:r w:rsidR="4F3479D3" w:rsidRPr="2E182DCF">
        <w:rPr>
          <w:rFonts w:ascii="Arial" w:hAnsi="Arial" w:cs="Arial"/>
          <w:u w:val="single"/>
        </w:rPr>
        <w:t xml:space="preserve">GFT </w:t>
      </w:r>
      <w:r w:rsidR="66F23D61" w:rsidRPr="2E182DCF">
        <w:rPr>
          <w:rFonts w:ascii="Arial" w:hAnsi="Arial" w:cs="Arial"/>
        </w:rPr>
        <w:t>(Glasgow Film Theatre), Glasgow’s original independent cinema.</w:t>
      </w:r>
      <w:r w:rsidR="00BE57A5">
        <w:rPr>
          <w:rFonts w:ascii="Arial" w:hAnsi="Arial" w:cs="Arial"/>
        </w:rPr>
        <w:fldChar w:fldCharType="end"/>
      </w:r>
    </w:p>
    <w:p w14:paraId="5FD4CB99" w14:textId="080E31D8" w:rsidR="004B74E2" w:rsidRDefault="49FAADE4" w:rsidP="00A56330">
      <w:pPr>
        <w:rPr>
          <w:rFonts w:ascii="Arial" w:hAnsi="Arial" w:cs="Arial"/>
        </w:rPr>
      </w:pPr>
      <w:r w:rsidRPr="49FAADE4">
        <w:rPr>
          <w:rFonts w:ascii="Arial" w:hAnsi="Arial" w:cs="Arial"/>
          <w:u w:val="single"/>
          <w:lang w:val="en-GB" w:eastAsia="en-GB"/>
        </w:rPr>
        <w:t>Glasgow Film Festival</w:t>
      </w:r>
      <w:r w:rsidRPr="49FAADE4">
        <w:rPr>
          <w:rFonts w:ascii="Arial" w:hAnsi="Arial" w:cs="Arial"/>
          <w:lang w:val="en-GB" w:eastAsia="en-GB"/>
        </w:rPr>
        <w:t xml:space="preserve"> (GFF), the UK's second-largest film festival, taking </w:t>
      </w:r>
      <w:r w:rsidR="003C5BE4">
        <w:rPr>
          <w:rFonts w:ascii="Arial" w:hAnsi="Arial" w:cs="Arial"/>
          <w:lang w:val="en-GB" w:eastAsia="en-GB"/>
        </w:rPr>
        <w:t xml:space="preserve">place </w:t>
      </w:r>
      <w:r w:rsidR="0000487A">
        <w:rPr>
          <w:rFonts w:ascii="Arial" w:hAnsi="Arial" w:cs="Arial"/>
          <w:lang w:val="en-GB" w:eastAsia="en-GB"/>
        </w:rPr>
        <w:t>24</w:t>
      </w:r>
      <w:r w:rsidR="0000487A" w:rsidRPr="0000487A">
        <w:rPr>
          <w:rFonts w:ascii="Arial" w:hAnsi="Arial" w:cs="Arial"/>
          <w:vertAlign w:val="superscript"/>
          <w:lang w:val="en-GB" w:eastAsia="en-GB"/>
        </w:rPr>
        <w:t>th</w:t>
      </w:r>
      <w:r w:rsidR="0000487A">
        <w:rPr>
          <w:rFonts w:ascii="Arial" w:hAnsi="Arial" w:cs="Arial"/>
          <w:lang w:val="en-GB" w:eastAsia="en-GB"/>
        </w:rPr>
        <w:t xml:space="preserve"> </w:t>
      </w:r>
      <w:r w:rsidR="003C5BE4">
        <w:rPr>
          <w:rFonts w:ascii="Arial" w:hAnsi="Arial" w:cs="Arial"/>
          <w:lang w:val="en-GB" w:eastAsia="en-GB"/>
        </w:rPr>
        <w:t xml:space="preserve">February </w:t>
      </w:r>
      <w:r w:rsidR="0000487A">
        <w:rPr>
          <w:rFonts w:ascii="Arial" w:hAnsi="Arial" w:cs="Arial"/>
          <w:lang w:val="en-GB" w:eastAsia="en-GB"/>
        </w:rPr>
        <w:t>–</w:t>
      </w:r>
      <w:r w:rsidR="003C5BE4">
        <w:rPr>
          <w:rFonts w:ascii="Arial" w:hAnsi="Arial" w:cs="Arial"/>
          <w:lang w:val="en-GB" w:eastAsia="en-GB"/>
        </w:rPr>
        <w:t xml:space="preserve"> </w:t>
      </w:r>
      <w:r w:rsidR="0000487A">
        <w:rPr>
          <w:rFonts w:ascii="Arial" w:hAnsi="Arial" w:cs="Arial"/>
          <w:lang w:val="en-GB" w:eastAsia="en-GB"/>
        </w:rPr>
        <w:t>7</w:t>
      </w:r>
      <w:r w:rsidR="0000487A" w:rsidRPr="0000487A">
        <w:rPr>
          <w:rFonts w:ascii="Arial" w:hAnsi="Arial" w:cs="Arial"/>
          <w:vertAlign w:val="superscript"/>
          <w:lang w:val="en-GB" w:eastAsia="en-GB"/>
        </w:rPr>
        <w:t>th</w:t>
      </w:r>
      <w:r w:rsidR="0000487A">
        <w:rPr>
          <w:rFonts w:ascii="Arial" w:hAnsi="Arial" w:cs="Arial"/>
          <w:lang w:val="en-GB" w:eastAsia="en-GB"/>
        </w:rPr>
        <w:t xml:space="preserve"> </w:t>
      </w:r>
      <w:r w:rsidR="003C5BE4">
        <w:rPr>
          <w:rFonts w:ascii="Arial" w:hAnsi="Arial" w:cs="Arial"/>
          <w:lang w:val="en-GB" w:eastAsia="en-GB"/>
        </w:rPr>
        <w:t>March 2027</w:t>
      </w:r>
      <w:r w:rsidRPr="49FAADE4">
        <w:rPr>
          <w:rFonts w:ascii="Arial" w:hAnsi="Arial" w:cs="Arial"/>
          <w:lang w:val="en-GB" w:eastAsia="en-GB"/>
        </w:rPr>
        <w:t>.</w:t>
      </w:r>
      <w:r w:rsidRPr="49FAADE4">
        <w:rPr>
          <w:rFonts w:ascii="Arial" w:hAnsi="Arial" w:cs="Arial"/>
          <w:color w:val="FF0000"/>
          <w:lang w:val="en-GB" w:eastAsia="en-GB"/>
        </w:rPr>
        <w:t xml:space="preserve"> </w:t>
      </w:r>
      <w:r w:rsidR="00E072C7">
        <w:br/>
      </w:r>
      <w:r w:rsidR="00E072C7">
        <w:br/>
      </w:r>
      <w:r w:rsidRPr="49FAADE4">
        <w:rPr>
          <w:rFonts w:ascii="Arial" w:hAnsi="Arial" w:cs="Arial"/>
          <w:u w:val="single"/>
          <w:lang w:val="en-GB" w:eastAsia="en-GB"/>
        </w:rPr>
        <w:t>Glasgow Youth Film Festival</w:t>
      </w:r>
      <w:r w:rsidRPr="49FAADE4">
        <w:rPr>
          <w:rFonts w:ascii="Arial" w:hAnsi="Arial" w:cs="Arial"/>
          <w:lang w:val="en-GB" w:eastAsia="en-GB"/>
        </w:rPr>
        <w:t> (GYFF), our annual youth film festival, co-programmed by a group of Young Programmers aged 15 to 18.</w:t>
      </w:r>
      <w:r w:rsidR="00E072C7">
        <w:br/>
      </w:r>
      <w:r w:rsidR="00E072C7">
        <w:br/>
      </w:r>
      <w:r w:rsidRPr="49FAADE4">
        <w:rPr>
          <w:rFonts w:ascii="Arial" w:hAnsi="Arial" w:cs="Arial"/>
          <w:u w:val="single"/>
          <w:lang w:val="en-GB" w:eastAsia="en-GB"/>
        </w:rPr>
        <w:t>Learning and Youth Opportunities</w:t>
      </w:r>
      <w:r w:rsidRPr="49FAADE4">
        <w:rPr>
          <w:rFonts w:ascii="Arial" w:hAnsi="Arial" w:cs="Arial"/>
          <w:lang w:val="en-GB" w:eastAsia="en-GB"/>
        </w:rPr>
        <w:t xml:space="preserve"> providing children, young people and teachers with the tools and opportunities to get involved in Glasgow’s film culture.</w:t>
      </w:r>
      <w:r w:rsidR="00E072C7">
        <w:br/>
      </w:r>
      <w:r w:rsidR="00E072C7">
        <w:br/>
      </w:r>
      <w:r w:rsidR="004D5C2B" w:rsidRPr="00E072C7">
        <w:rPr>
          <w:rFonts w:ascii="Arial" w:hAnsi="Arial" w:cs="Arial"/>
          <w:u w:val="single"/>
          <w:lang w:val="en-GB" w:eastAsia="en-GB"/>
        </w:rPr>
        <w:t>Film Hub Scotland</w:t>
      </w:r>
      <w:r w:rsidR="004D5C2B">
        <w:rPr>
          <w:rFonts w:ascii="Arial" w:hAnsi="Arial" w:cs="Arial"/>
          <w:lang w:val="en-GB" w:eastAsia="en-GB"/>
        </w:rPr>
        <w:t xml:space="preserve"> </w:t>
      </w:r>
      <w:r w:rsidR="004D5C2B" w:rsidRPr="0077070F">
        <w:rPr>
          <w:rFonts w:ascii="Arial" w:hAnsi="Arial" w:cs="Arial"/>
          <w:lang w:val="en-GB" w:eastAsia="en-GB"/>
        </w:rPr>
        <w:t>supporting a network of more than 250 film exhibitors serving Scotland's diverse population.</w:t>
      </w:r>
    </w:p>
    <w:p w14:paraId="56BA8687" w14:textId="77777777" w:rsidR="00414FAE" w:rsidRPr="00E072C7" w:rsidRDefault="00414FAE" w:rsidP="00A56330">
      <w:pPr>
        <w:rPr>
          <w:rFonts w:ascii="Arial" w:hAnsi="Arial" w:cs="Arial"/>
        </w:rPr>
      </w:pPr>
    </w:p>
    <w:p w14:paraId="4B7685F8" w14:textId="57FBA92C" w:rsidR="005D66EF" w:rsidRPr="005D66EF" w:rsidRDefault="005D66EF" w:rsidP="00A56330">
      <w:pPr>
        <w:pStyle w:val="NormalWeb"/>
        <w:spacing w:before="240" w:after="240"/>
        <w:rPr>
          <w:rFonts w:ascii="Arial" w:hAnsi="Arial" w:cs="Arial"/>
          <w:b/>
          <w:bCs/>
          <w:color w:val="000000"/>
        </w:rPr>
      </w:pPr>
      <w:r w:rsidRPr="005D66EF">
        <w:rPr>
          <w:rFonts w:ascii="Arial" w:hAnsi="Arial" w:cs="Arial"/>
          <w:b/>
          <w:bCs/>
          <w:color w:val="000000"/>
        </w:rPr>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w:t>
      </w:r>
      <w:r w:rsidRPr="00B76AEB">
        <w:rPr>
          <w:rFonts w:ascii="Arial" w:hAnsi="Arial" w:cs="Arial"/>
          <w:color w:val="000000"/>
        </w:rPr>
        <w:lastRenderedPageBreak/>
        <w:t xml:space="preserve">participation in our programmes. Everyone is welcome and everyone is included. This is ‘Cinema </w:t>
      </w:r>
      <w:proofErr w:type="gramStart"/>
      <w:r w:rsidR="00AD7E99" w:rsidRPr="00B76AEB">
        <w:rPr>
          <w:rFonts w:ascii="Arial" w:hAnsi="Arial" w:cs="Arial"/>
          <w:color w:val="000000"/>
        </w:rPr>
        <w:t>F</w:t>
      </w:r>
      <w:r w:rsidRPr="00B76AEB">
        <w:rPr>
          <w:rFonts w:ascii="Arial" w:hAnsi="Arial" w:cs="Arial"/>
          <w:color w:val="000000"/>
        </w:rPr>
        <w:t>or</w:t>
      </w:r>
      <w:proofErr w:type="gramEnd"/>
      <w:r w:rsidRPr="00B76AEB">
        <w:rPr>
          <w:rFonts w:ascii="Arial" w:hAnsi="Arial" w:cs="Arial"/>
          <w:color w:val="000000"/>
        </w:rPr>
        <w:t xml:space="preserve"> All’.</w:t>
      </w:r>
    </w:p>
    <w:p w14:paraId="1CF721AE" w14:textId="0F04362B"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proofErr w:type="gramStart"/>
      <w:r w:rsidR="00AD7E99" w:rsidRPr="00B76AEB">
        <w:rPr>
          <w:rFonts w:ascii="Arial" w:hAnsi="Arial" w:cs="Arial"/>
          <w:color w:val="000000"/>
        </w:rPr>
        <w:t>F</w:t>
      </w:r>
      <w:r w:rsidRPr="00B76AEB">
        <w:rPr>
          <w:rFonts w:ascii="Arial" w:hAnsi="Arial" w:cs="Arial"/>
          <w:color w:val="000000"/>
        </w:rPr>
        <w:t>or</w:t>
      </w:r>
      <w:proofErr w:type="gramEnd"/>
      <w:r w:rsidRPr="00B76AEB">
        <w:rPr>
          <w:rFonts w:ascii="Arial" w:hAnsi="Arial" w:cs="Arial"/>
          <w:color w:val="000000"/>
        </w:rPr>
        <w:t xml:space="preserve">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Authenticity</w:t>
      </w:r>
    </w:p>
    <w:p w14:paraId="389517B6"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4ABB781C"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1B61D64F" w14:textId="0FDA5735" w:rsidR="00A27051" w:rsidRDefault="1F02442F" w:rsidP="2E182DCF">
      <w:pPr>
        <w:pStyle w:val="NormalWeb"/>
        <w:spacing w:before="240" w:beforeAutospacing="0" w:after="240" w:afterAutospacing="0"/>
        <w:rPr>
          <w:rFonts w:ascii="Arial" w:hAnsi="Arial" w:cs="Arial"/>
          <w:b/>
          <w:bCs/>
          <w:color w:val="000000" w:themeColor="text1"/>
        </w:rPr>
      </w:pPr>
      <w:r w:rsidRPr="2E182DCF">
        <w:rPr>
          <w:rFonts w:ascii="Arial" w:hAnsi="Arial" w:cs="Arial"/>
          <w:color w:val="000000" w:themeColor="text1"/>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33D7B649" w14:textId="2ECBBA7D"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b/>
          <w:bCs/>
          <w:color w:val="000000" w:themeColor="text1"/>
        </w:rPr>
        <w:t>Equ</w:t>
      </w:r>
      <w:r w:rsidR="08F6A98F" w:rsidRPr="2E182DCF">
        <w:rPr>
          <w:rFonts w:ascii="Arial" w:hAnsi="Arial" w:cs="Arial"/>
          <w:b/>
          <w:bCs/>
          <w:color w:val="000000" w:themeColor="text1"/>
        </w:rPr>
        <w:t>ity</w:t>
      </w:r>
      <w:r w:rsidRPr="2E182DCF">
        <w:rPr>
          <w:rFonts w:ascii="Arial" w:hAnsi="Arial" w:cs="Arial"/>
          <w:b/>
          <w:bCs/>
          <w:color w:val="000000" w:themeColor="text1"/>
        </w:rPr>
        <w:t>, Diversity and Inclusion at Glasgow Film</w:t>
      </w:r>
    </w:p>
    <w:p w14:paraId="7958196D" w14:textId="3998B911" w:rsidR="007E1E7C"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Glasgow Films’ commitment to eq</w:t>
      </w:r>
      <w:r w:rsidR="08F6A98F" w:rsidRPr="2E182DCF">
        <w:rPr>
          <w:rFonts w:ascii="Arial" w:hAnsi="Arial" w:cs="Arial"/>
          <w:color w:val="000000" w:themeColor="text1"/>
        </w:rPr>
        <w:t>uity</w:t>
      </w:r>
      <w:r w:rsidRPr="2E182DCF">
        <w:rPr>
          <w:rFonts w:ascii="Arial" w:hAnsi="Arial" w:cs="Arial"/>
          <w:color w:val="000000" w:themeColor="text1"/>
        </w:rPr>
        <w:t xml:space="preserve">, diversity and inclusion is clearly stated in our vision: Cinema </w:t>
      </w:r>
      <w:proofErr w:type="gramStart"/>
      <w:r w:rsidR="170AA6AB" w:rsidRPr="2E182DCF">
        <w:rPr>
          <w:rFonts w:ascii="Arial" w:hAnsi="Arial" w:cs="Arial"/>
          <w:color w:val="000000" w:themeColor="text1"/>
        </w:rPr>
        <w:t>F</w:t>
      </w:r>
      <w:r w:rsidRPr="2E182DCF">
        <w:rPr>
          <w:rFonts w:ascii="Arial" w:hAnsi="Arial" w:cs="Arial"/>
          <w:color w:val="000000" w:themeColor="text1"/>
        </w:rPr>
        <w:t>or</w:t>
      </w:r>
      <w:proofErr w:type="gramEnd"/>
      <w:r w:rsidRPr="2E182DCF">
        <w:rPr>
          <w:rFonts w:ascii="Arial" w:hAnsi="Arial" w:cs="Arial"/>
          <w:color w:val="000000" w:themeColor="text1"/>
        </w:rPr>
        <w:t xml:space="preserve"> All. We have a proud history and track record of diverse programming, equalities driven partnership working and developing sector leading equalities initiatives (particularly for disabled audiences).</w:t>
      </w:r>
      <w:r w:rsidR="08F6A98F" w:rsidRPr="2E182DCF">
        <w:rPr>
          <w:rFonts w:ascii="Arial" w:hAnsi="Arial" w:cs="Arial"/>
          <w:color w:val="000000" w:themeColor="text1"/>
        </w:rPr>
        <w:t xml:space="preserve"> </w:t>
      </w:r>
      <w:r w:rsidRPr="2E182DCF">
        <w:rPr>
          <w:rFonts w:ascii="Arial" w:hAnsi="Arial" w:cs="Arial"/>
          <w:color w:val="000000" w:themeColor="text1"/>
        </w:rPr>
        <w:t>Our flagship initiatives are informed by the views of those with lived experience</w:t>
      </w:r>
      <w:r w:rsidR="4F3479D3" w:rsidRPr="2E182DCF">
        <w:rPr>
          <w:rFonts w:ascii="Arial" w:hAnsi="Arial" w:cs="Arial"/>
          <w:color w:val="000000" w:themeColor="text1"/>
        </w:rPr>
        <w:t xml:space="preserve"> and we </w:t>
      </w:r>
      <w:r w:rsidRPr="2E182DCF">
        <w:rPr>
          <w:rFonts w:ascii="Arial" w:hAnsi="Arial" w:cs="Arial"/>
          <w:color w:val="000000" w:themeColor="text1"/>
        </w:rPr>
        <w:t>understand</w:t>
      </w:r>
      <w:r w:rsidR="4F3479D3" w:rsidRPr="2E182DCF">
        <w:rPr>
          <w:rFonts w:ascii="Arial" w:hAnsi="Arial" w:cs="Arial"/>
          <w:color w:val="000000" w:themeColor="text1"/>
        </w:rPr>
        <w:t xml:space="preserve"> </w:t>
      </w:r>
      <w:r w:rsidRPr="2E182DCF">
        <w:rPr>
          <w:rFonts w:ascii="Arial" w:hAnsi="Arial" w:cs="Arial"/>
          <w:color w:val="000000" w:themeColor="text1"/>
        </w:rPr>
        <w:t>that discrimination and inequality affect people in complex ways.</w:t>
      </w:r>
      <w:r w:rsidR="4F3479D3" w:rsidRPr="2E182DCF">
        <w:rPr>
          <w:rFonts w:ascii="Arial" w:hAnsi="Arial" w:cs="Arial"/>
          <w:color w:val="000000" w:themeColor="text1"/>
        </w:rPr>
        <w:t xml:space="preserve"> O</w:t>
      </w:r>
      <w:r w:rsidRPr="2E182DCF">
        <w:rPr>
          <w:rFonts w:ascii="Arial" w:hAnsi="Arial" w:cs="Arial"/>
          <w:color w:val="000000" w:themeColor="text1"/>
        </w:rPr>
        <w:t>ur Equ</w:t>
      </w:r>
      <w:r w:rsidR="4F3479D3" w:rsidRPr="2E182DCF">
        <w:rPr>
          <w:rFonts w:ascii="Arial" w:hAnsi="Arial" w:cs="Arial"/>
          <w:color w:val="000000" w:themeColor="text1"/>
        </w:rPr>
        <w:t>ity</w:t>
      </w:r>
      <w:r w:rsidRPr="2E182DCF">
        <w:rPr>
          <w:rFonts w:ascii="Arial" w:hAnsi="Arial" w:cs="Arial"/>
          <w:color w:val="000000" w:themeColor="text1"/>
        </w:rPr>
        <w:t xml:space="preserve"> and Anti-Racism Strategy (led by the Executive) guide</w:t>
      </w:r>
      <w:r w:rsidR="4F3479D3" w:rsidRPr="2E182DCF">
        <w:rPr>
          <w:rFonts w:ascii="Arial" w:hAnsi="Arial" w:cs="Arial"/>
          <w:color w:val="000000" w:themeColor="text1"/>
        </w:rPr>
        <w:t>s</w:t>
      </w:r>
      <w:r w:rsidRPr="2E182DCF">
        <w:rPr>
          <w:rFonts w:ascii="Arial" w:hAnsi="Arial" w:cs="Arial"/>
          <w:color w:val="000000" w:themeColor="text1"/>
        </w:rPr>
        <w:t xml:space="preserve"> </w:t>
      </w:r>
      <w:r w:rsidR="4F3479D3" w:rsidRPr="2E182DCF">
        <w:rPr>
          <w:rFonts w:ascii="Arial" w:hAnsi="Arial" w:cs="Arial"/>
          <w:color w:val="000000" w:themeColor="text1"/>
        </w:rPr>
        <w:t>our priorities, and o</w:t>
      </w:r>
      <w:r w:rsidRPr="2E182DCF">
        <w:rPr>
          <w:rFonts w:ascii="Arial" w:hAnsi="Arial" w:cs="Arial"/>
          <w:color w:val="000000" w:themeColor="text1"/>
        </w:rPr>
        <w:t xml:space="preserve">ur </w:t>
      </w:r>
      <w:r w:rsidR="0500405F" w:rsidRPr="2E182DCF">
        <w:rPr>
          <w:rFonts w:ascii="Arial" w:hAnsi="Arial" w:cs="Arial"/>
          <w:color w:val="000000" w:themeColor="text1"/>
        </w:rPr>
        <w:t>programme and</w:t>
      </w:r>
      <w:r w:rsidRPr="2E182DCF">
        <w:rPr>
          <w:rFonts w:ascii="Arial" w:hAnsi="Arial" w:cs="Arial"/>
          <w:color w:val="000000" w:themeColor="text1"/>
        </w:rPr>
        <w:t xml:space="preserve"> </w:t>
      </w:r>
      <w:r w:rsidR="0500405F" w:rsidRPr="2E182DCF">
        <w:rPr>
          <w:rFonts w:ascii="Arial" w:hAnsi="Arial" w:cs="Arial"/>
          <w:color w:val="000000" w:themeColor="text1"/>
        </w:rPr>
        <w:t>e</w:t>
      </w:r>
      <w:r w:rsidRPr="2E182DCF">
        <w:rPr>
          <w:rFonts w:ascii="Arial" w:hAnsi="Arial" w:cs="Arial"/>
          <w:color w:val="000000" w:themeColor="text1"/>
        </w:rPr>
        <w:t xml:space="preserve">ngagement activities play an important part in the success of </w:t>
      </w:r>
      <w:r w:rsidR="4F3479D3" w:rsidRPr="2E182DCF">
        <w:rPr>
          <w:rFonts w:ascii="Arial" w:hAnsi="Arial" w:cs="Arial"/>
          <w:color w:val="000000" w:themeColor="text1"/>
        </w:rPr>
        <w:t>this</w:t>
      </w:r>
      <w:r w:rsidRPr="2E182DCF">
        <w:rPr>
          <w:rFonts w:ascii="Arial" w:hAnsi="Arial" w:cs="Arial"/>
          <w:color w:val="000000" w:themeColor="text1"/>
        </w:rPr>
        <w:t xml:space="preserve"> strategy.</w:t>
      </w:r>
    </w:p>
    <w:p w14:paraId="45689F5C" w14:textId="7D5F23A2" w:rsidR="007E1E7C" w:rsidRPr="00B76AEB" w:rsidRDefault="7A99F044" w:rsidP="49FAADE4">
      <w:pPr>
        <w:pStyle w:val="NormalWeb"/>
        <w:spacing w:before="240" w:beforeAutospacing="0" w:after="240" w:afterAutospacing="0"/>
        <w:rPr>
          <w:rFonts w:ascii="Arial" w:hAnsi="Arial" w:cs="Arial"/>
        </w:rPr>
      </w:pPr>
      <w:r w:rsidRPr="7A99F044">
        <w:rPr>
          <w:rFonts w:ascii="Arial" w:hAnsi="Arial" w:cs="Arial"/>
          <w:color w:val="000000" w:themeColor="text1"/>
        </w:rPr>
        <w:t>Information on our community engagement and flagship equalities initiatives can be found</w:t>
      </w:r>
      <w:hyperlink r:id="rId14">
        <w:r w:rsidRPr="7A99F044">
          <w:rPr>
            <w:rStyle w:val="Hyperlink"/>
            <w:rFonts w:ascii="Arial" w:hAnsi="Arial" w:cs="Arial"/>
            <w:color w:val="1155CC"/>
          </w:rPr>
          <w:t xml:space="preserve"> here</w:t>
        </w:r>
      </w:hyperlink>
      <w:r w:rsidRPr="7A99F044">
        <w:rPr>
          <w:rFonts w:ascii="Arial" w:hAnsi="Arial" w:cs="Arial"/>
          <w:color w:val="000000" w:themeColor="text1"/>
        </w:rPr>
        <w:t>.</w:t>
      </w:r>
    </w:p>
    <w:p w14:paraId="45E2857C"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organises annual equalities training for staff and volunteers.</w:t>
      </w:r>
    </w:p>
    <w:p w14:paraId="1E27C8A8" w14:textId="47CF359B" w:rsidR="007E1E7C" w:rsidRDefault="007E1E7C" w:rsidP="00A56330">
      <w:pPr>
        <w:pStyle w:val="NormalWeb"/>
        <w:spacing w:before="240" w:beforeAutospacing="0" w:after="240" w:afterAutospacing="0"/>
        <w:rPr>
          <w:rFonts w:ascii="Arial" w:hAnsi="Arial" w:cs="Arial"/>
          <w:color w:val="000000"/>
        </w:rPr>
      </w:pPr>
      <w:r w:rsidRPr="00B76AEB">
        <w:rPr>
          <w:rFonts w:ascii="Arial" w:hAnsi="Arial" w:cs="Arial"/>
          <w:color w:val="000000"/>
        </w:rPr>
        <w:t xml:space="preserve">Glasgow Film has a Staff and Volunteers Diversity </w:t>
      </w:r>
      <w:proofErr w:type="gramStart"/>
      <w:r w:rsidRPr="00B76AEB">
        <w:rPr>
          <w:rFonts w:ascii="Arial" w:hAnsi="Arial" w:cs="Arial"/>
          <w:color w:val="000000"/>
        </w:rPr>
        <w:t>Committee which</w:t>
      </w:r>
      <w:proofErr w:type="gramEnd"/>
      <w:r w:rsidRPr="00B76AEB">
        <w:rPr>
          <w:rFonts w:ascii="Arial" w:hAnsi="Arial" w:cs="Arial"/>
          <w:color w:val="000000"/>
        </w:rPr>
        <w:t xml:space="preserve"> meets quarterly. </w:t>
      </w:r>
    </w:p>
    <w:p w14:paraId="1FB5AF51" w14:textId="5B96A4CC" w:rsidR="00167B88" w:rsidRPr="00B76AEB" w:rsidRDefault="00167B88" w:rsidP="00167B88">
      <w:pPr>
        <w:pStyle w:val="NormalWeb"/>
        <w:spacing w:before="240" w:beforeAutospacing="0" w:after="240" w:afterAutospacing="0"/>
        <w:rPr>
          <w:rFonts w:ascii="Arial" w:hAnsi="Arial" w:cs="Arial"/>
        </w:rPr>
      </w:pPr>
      <w:r w:rsidRPr="69C542F9">
        <w:rPr>
          <w:rFonts w:ascii="Arial" w:hAnsi="Arial" w:cs="Arial"/>
          <w:b/>
          <w:color w:val="000000" w:themeColor="text1"/>
        </w:rPr>
        <w:lastRenderedPageBreak/>
        <w:t xml:space="preserve">Job Description: </w:t>
      </w:r>
      <w:r w:rsidR="000F2154">
        <w:rPr>
          <w:rFonts w:ascii="Arial" w:hAnsi="Arial" w:cs="Arial"/>
          <w:b/>
          <w:color w:val="000000" w:themeColor="text1"/>
        </w:rPr>
        <w:t>GFF Programme Coordinator</w:t>
      </w:r>
    </w:p>
    <w:p w14:paraId="18137332" w14:textId="77777777" w:rsidR="00167B88" w:rsidRPr="00B76AEB" w:rsidRDefault="00167B88" w:rsidP="00167B88">
      <w:pPr>
        <w:outlineLvl w:val="0"/>
        <w:rPr>
          <w:rFonts w:ascii="Arial" w:hAnsi="Arial" w:cs="Arial"/>
          <w:b/>
          <w:color w:val="000000" w:themeColor="text1"/>
        </w:rPr>
      </w:pPr>
      <w:r w:rsidRPr="00B76AEB">
        <w:rPr>
          <w:rFonts w:ascii="Arial" w:hAnsi="Arial" w:cs="Arial"/>
          <w:b/>
          <w:color w:val="000000" w:themeColor="text1"/>
        </w:rPr>
        <w:t>Terms and Conditions</w:t>
      </w:r>
    </w:p>
    <w:p w14:paraId="3D37048E" w14:textId="77777777" w:rsidR="00167B88" w:rsidRPr="00B76AEB" w:rsidRDefault="00167B88" w:rsidP="00167B88">
      <w:pPr>
        <w:outlineLvl w:val="0"/>
        <w:rPr>
          <w:rFonts w:ascii="Arial" w:hAnsi="Arial" w:cs="Arial"/>
          <w:b/>
          <w:color w:val="000000" w:themeColor="text1"/>
        </w:rPr>
      </w:pPr>
    </w:p>
    <w:p w14:paraId="564FF37D" w14:textId="77777777" w:rsidR="00160067" w:rsidRPr="00FB3700" w:rsidRDefault="00160067" w:rsidP="00160067">
      <w:pPr>
        <w:outlineLvl w:val="0"/>
        <w:rPr>
          <w:rFonts w:ascii="Arial" w:hAnsi="Arial" w:cs="Arial"/>
          <w:color w:val="000000" w:themeColor="text1"/>
        </w:rPr>
      </w:pPr>
      <w:r w:rsidRPr="00FB3700">
        <w:rPr>
          <w:rFonts w:ascii="Arial" w:hAnsi="Arial" w:cs="Arial"/>
          <w:color w:val="000000" w:themeColor="text1"/>
        </w:rPr>
        <w:t xml:space="preserve">Employer: </w:t>
      </w:r>
      <w:r w:rsidRPr="00FB3700">
        <w:rPr>
          <w:rFonts w:ascii="Arial" w:hAnsi="Arial" w:cs="Arial"/>
          <w:color w:val="000000" w:themeColor="text1"/>
        </w:rPr>
        <w:tab/>
      </w:r>
      <w:r w:rsidRPr="00FB3700">
        <w:rPr>
          <w:rFonts w:ascii="Arial" w:hAnsi="Arial" w:cs="Arial"/>
          <w:color w:val="000000" w:themeColor="text1"/>
        </w:rPr>
        <w:tab/>
      </w:r>
      <w:r>
        <w:rPr>
          <w:rFonts w:ascii="Arial" w:hAnsi="Arial" w:cs="Arial"/>
          <w:color w:val="000000" w:themeColor="text1"/>
        </w:rPr>
        <w:t>The Glasgow Film Theatre</w:t>
      </w:r>
    </w:p>
    <w:p w14:paraId="543CE3F7" w14:textId="77777777" w:rsidR="00160067" w:rsidRDefault="00160067" w:rsidP="00160067">
      <w:pPr>
        <w:rPr>
          <w:rFonts w:ascii="Arial" w:hAnsi="Arial" w:cs="Arial"/>
          <w:color w:val="000000" w:themeColor="text1"/>
        </w:rPr>
      </w:pPr>
    </w:p>
    <w:p w14:paraId="3F02679A" w14:textId="754108D7" w:rsidR="00160067" w:rsidRPr="006D6198" w:rsidRDefault="00160067" w:rsidP="00160067">
      <w:pPr>
        <w:rPr>
          <w:rFonts w:ascii="Arial" w:hAnsi="Arial" w:cs="Arial"/>
        </w:rPr>
      </w:pPr>
      <w:r w:rsidRPr="00FB3700">
        <w:rPr>
          <w:rFonts w:ascii="Arial" w:hAnsi="Arial" w:cs="Arial"/>
          <w:color w:val="000000" w:themeColor="text1"/>
        </w:rPr>
        <w:t>Salary:</w:t>
      </w:r>
      <w:r w:rsidRPr="00FB3700">
        <w:rPr>
          <w:rFonts w:ascii="Arial" w:hAnsi="Arial" w:cs="Arial"/>
          <w:color w:val="000000" w:themeColor="text1"/>
        </w:rPr>
        <w:tab/>
      </w:r>
      <w:r w:rsidRPr="00FB3700">
        <w:rPr>
          <w:rFonts w:ascii="Arial" w:hAnsi="Arial" w:cs="Arial"/>
          <w:color w:val="000000" w:themeColor="text1"/>
        </w:rPr>
        <w:tab/>
      </w:r>
      <w:r w:rsidR="000F2154" w:rsidRPr="00383A06">
        <w:rPr>
          <w:rFonts w:ascii="Arial" w:hAnsi="Arial" w:cs="Arial"/>
          <w:color w:val="000000"/>
        </w:rPr>
        <w:t>£33,240 per annum</w:t>
      </w:r>
    </w:p>
    <w:p w14:paraId="5A4D55DC" w14:textId="77777777" w:rsidR="00160067" w:rsidRPr="006D6198" w:rsidRDefault="00160067" w:rsidP="00160067">
      <w:pPr>
        <w:ind w:left="2160" w:hanging="2160"/>
        <w:rPr>
          <w:rFonts w:ascii="Arial" w:hAnsi="Arial" w:cs="Arial"/>
        </w:rPr>
      </w:pPr>
    </w:p>
    <w:p w14:paraId="63E3CDBC" w14:textId="30F37B3D" w:rsidR="00160067" w:rsidRPr="006D6198" w:rsidRDefault="00160067" w:rsidP="00160067">
      <w:pPr>
        <w:ind w:left="2160" w:hanging="2160"/>
        <w:rPr>
          <w:rFonts w:ascii="Arial" w:hAnsi="Arial" w:cs="Arial"/>
        </w:rPr>
      </w:pPr>
      <w:r w:rsidRPr="006D6198">
        <w:rPr>
          <w:rFonts w:ascii="Arial" w:hAnsi="Arial" w:cs="Arial"/>
        </w:rPr>
        <w:t>Term:</w:t>
      </w:r>
      <w:r w:rsidRPr="006D6198">
        <w:rPr>
          <w:rFonts w:ascii="Arial" w:hAnsi="Arial" w:cs="Arial"/>
        </w:rPr>
        <w:tab/>
      </w:r>
      <w:r w:rsidR="000F2154">
        <w:rPr>
          <w:rFonts w:ascii="Arial" w:hAnsi="Arial" w:cs="Arial"/>
        </w:rPr>
        <w:t>Fixed Term August 2026 – 26 March 2027</w:t>
      </w:r>
    </w:p>
    <w:p w14:paraId="355885F5" w14:textId="77777777" w:rsidR="00160067" w:rsidRDefault="00160067" w:rsidP="00160067">
      <w:pPr>
        <w:ind w:left="2160" w:hanging="2160"/>
        <w:rPr>
          <w:rFonts w:ascii="Arial" w:hAnsi="Arial" w:cs="Arial"/>
          <w:color w:val="000000" w:themeColor="text1"/>
        </w:rPr>
      </w:pPr>
    </w:p>
    <w:p w14:paraId="1392D021" w14:textId="1E0F7EFC" w:rsidR="000F2154" w:rsidRPr="000F2154" w:rsidRDefault="00160067" w:rsidP="00160067">
      <w:pPr>
        <w:ind w:left="2160" w:hanging="2160"/>
        <w:rPr>
          <w:rFonts w:ascii="Arial" w:hAnsi="Arial" w:cs="Arial"/>
          <w:color w:val="000000"/>
        </w:rPr>
      </w:pPr>
      <w:r w:rsidRPr="00FB3700">
        <w:rPr>
          <w:rFonts w:ascii="Arial" w:hAnsi="Arial" w:cs="Arial"/>
          <w:color w:val="000000" w:themeColor="text1"/>
        </w:rPr>
        <w:t xml:space="preserve">Hours: </w:t>
      </w:r>
      <w:r w:rsidRPr="00FB3700">
        <w:rPr>
          <w:rFonts w:ascii="Arial" w:hAnsi="Arial" w:cs="Arial"/>
          <w:color w:val="000000" w:themeColor="text1"/>
        </w:rPr>
        <w:tab/>
      </w:r>
      <w:r w:rsidR="000F2154" w:rsidRPr="000F2154">
        <w:rPr>
          <w:rFonts w:ascii="Arial" w:hAnsi="Arial" w:cs="Arial"/>
          <w:color w:val="000000"/>
        </w:rPr>
        <w:t xml:space="preserve">35 hours per week on average and as necessary to fulfil the scope of responsibilities within the post. This will involve some weekend and evening work. You will accrue TOIL for additional hours. TOIL needs to </w:t>
      </w:r>
      <w:proofErr w:type="gramStart"/>
      <w:r w:rsidR="000F2154" w:rsidRPr="000F2154">
        <w:rPr>
          <w:rFonts w:ascii="Arial" w:hAnsi="Arial" w:cs="Arial"/>
          <w:color w:val="000000"/>
        </w:rPr>
        <w:t>be taken</w:t>
      </w:r>
      <w:proofErr w:type="gramEnd"/>
      <w:r w:rsidR="000F2154" w:rsidRPr="000F2154">
        <w:rPr>
          <w:rFonts w:ascii="Arial" w:hAnsi="Arial" w:cs="Arial"/>
          <w:color w:val="000000"/>
        </w:rPr>
        <w:t xml:space="preserve"> back within the contract period i.e. before 26 March 2027, and be agreed with the Festival Manager.</w:t>
      </w:r>
    </w:p>
    <w:p w14:paraId="4B51DA67" w14:textId="32697AA5" w:rsidR="00160067" w:rsidRPr="00FB3700" w:rsidRDefault="00160067" w:rsidP="00160067">
      <w:pPr>
        <w:ind w:left="2160" w:hanging="2160"/>
        <w:rPr>
          <w:rFonts w:ascii="Arial" w:hAnsi="Arial" w:cs="Arial"/>
          <w:strike/>
          <w:color w:val="000000" w:themeColor="text1"/>
        </w:rPr>
      </w:pPr>
      <w:r w:rsidRPr="00FB3700">
        <w:rPr>
          <w:rFonts w:ascii="Arial" w:hAnsi="Arial" w:cs="Arial"/>
          <w:color w:val="000000" w:themeColor="text1"/>
        </w:rPr>
        <w:t xml:space="preserve"> </w:t>
      </w:r>
    </w:p>
    <w:p w14:paraId="1E3491BD"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Place of Work:</w:t>
      </w:r>
      <w:r w:rsidRPr="00FB3700">
        <w:rPr>
          <w:rFonts w:ascii="Arial" w:hAnsi="Arial" w:cs="Arial"/>
          <w:color w:val="000000" w:themeColor="text1"/>
        </w:rPr>
        <w:tab/>
        <w:t xml:space="preserve">12 Rose Street, Glasgow </w:t>
      </w:r>
    </w:p>
    <w:p w14:paraId="61C7BDD9" w14:textId="77777777" w:rsidR="00160067" w:rsidRDefault="00160067" w:rsidP="00160067">
      <w:pPr>
        <w:ind w:left="2160" w:hanging="2160"/>
        <w:rPr>
          <w:rFonts w:ascii="Arial" w:hAnsi="Arial" w:cs="Arial"/>
          <w:color w:val="000000" w:themeColor="text1"/>
        </w:rPr>
      </w:pPr>
    </w:p>
    <w:p w14:paraId="46CB24E5" w14:textId="352BC15B" w:rsidR="00160067" w:rsidRPr="00FB3700" w:rsidRDefault="00160067" w:rsidP="00160067">
      <w:pPr>
        <w:ind w:left="2160" w:hanging="2160"/>
        <w:rPr>
          <w:rFonts w:ascii="Arial" w:hAnsi="Arial" w:cs="Arial"/>
          <w:color w:val="000000" w:themeColor="text1"/>
        </w:rPr>
      </w:pPr>
      <w:r>
        <w:rPr>
          <w:rFonts w:ascii="Arial" w:hAnsi="Arial" w:cs="Arial"/>
          <w:color w:val="000000" w:themeColor="text1"/>
        </w:rPr>
        <w:t xml:space="preserve">Holidays: </w:t>
      </w:r>
      <w:r>
        <w:rPr>
          <w:rFonts w:ascii="Arial" w:hAnsi="Arial" w:cs="Arial"/>
          <w:color w:val="000000" w:themeColor="text1"/>
        </w:rPr>
        <w:tab/>
        <w:t>2</w:t>
      </w:r>
      <w:r w:rsidR="00CF3ADE">
        <w:rPr>
          <w:rFonts w:ascii="Arial" w:hAnsi="Arial" w:cs="Arial"/>
          <w:color w:val="000000" w:themeColor="text1"/>
        </w:rPr>
        <w:t>3</w:t>
      </w:r>
      <w:r>
        <w:rPr>
          <w:rFonts w:ascii="Arial" w:hAnsi="Arial" w:cs="Arial"/>
          <w:color w:val="000000" w:themeColor="text1"/>
        </w:rPr>
        <w:t xml:space="preserve"> days per year plus </w:t>
      </w:r>
      <w:proofErr w:type="gramStart"/>
      <w:r>
        <w:rPr>
          <w:rFonts w:ascii="Arial" w:hAnsi="Arial" w:cs="Arial"/>
          <w:color w:val="000000" w:themeColor="text1"/>
        </w:rPr>
        <w:t>8</w:t>
      </w:r>
      <w:proofErr w:type="gramEnd"/>
      <w:r w:rsidRPr="00FB3700">
        <w:rPr>
          <w:rFonts w:ascii="Arial" w:hAnsi="Arial" w:cs="Arial"/>
          <w:color w:val="000000" w:themeColor="text1"/>
        </w:rPr>
        <w:t xml:space="preserve"> currently </w:t>
      </w:r>
      <w:proofErr w:type="spellStart"/>
      <w:r w:rsidRPr="00FB3700">
        <w:rPr>
          <w:rFonts w:ascii="Arial" w:hAnsi="Arial" w:cs="Arial"/>
          <w:color w:val="000000" w:themeColor="text1"/>
        </w:rPr>
        <w:t>recognised</w:t>
      </w:r>
      <w:proofErr w:type="spellEnd"/>
      <w:r w:rsidRPr="00FB3700">
        <w:rPr>
          <w:rFonts w:ascii="Arial" w:hAnsi="Arial" w:cs="Arial"/>
          <w:color w:val="000000" w:themeColor="text1"/>
        </w:rPr>
        <w:t xml:space="preserve"> bank/public holidays (pro-rata).</w:t>
      </w:r>
    </w:p>
    <w:p w14:paraId="7A5330B7" w14:textId="77777777" w:rsidR="00160067" w:rsidRDefault="00160067" w:rsidP="00160067">
      <w:pPr>
        <w:ind w:left="2160" w:hanging="2160"/>
        <w:rPr>
          <w:rFonts w:ascii="Arial" w:hAnsi="Arial" w:cs="Arial"/>
          <w:color w:val="000000" w:themeColor="text1"/>
        </w:rPr>
      </w:pPr>
    </w:p>
    <w:p w14:paraId="6480E047"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Notice Period: </w:t>
      </w:r>
      <w:r w:rsidRPr="00FB3700">
        <w:rPr>
          <w:rFonts w:ascii="Arial" w:hAnsi="Arial" w:cs="Arial"/>
          <w:color w:val="000000" w:themeColor="text1"/>
        </w:rPr>
        <w:tab/>
        <w:t>During probation 1 week, after confirmation of post 1 month for both employer and employee.</w:t>
      </w:r>
    </w:p>
    <w:p w14:paraId="3F28F11D" w14:textId="77777777" w:rsidR="00160067" w:rsidRDefault="00160067" w:rsidP="00160067">
      <w:pPr>
        <w:ind w:left="2160" w:hanging="2160"/>
        <w:rPr>
          <w:rFonts w:ascii="Arial" w:hAnsi="Arial" w:cs="Arial"/>
          <w:color w:val="000000" w:themeColor="text1"/>
        </w:rPr>
      </w:pPr>
    </w:p>
    <w:p w14:paraId="20B6BFE7"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Pension:</w:t>
      </w:r>
      <w:r w:rsidRPr="00FB3700">
        <w:rPr>
          <w:rFonts w:ascii="Arial" w:hAnsi="Arial" w:cs="Arial"/>
          <w:color w:val="000000" w:themeColor="text1"/>
        </w:rPr>
        <w:tab/>
        <w:t>This position will be part of Glasgow Film’s auto enrolment pension plan.</w:t>
      </w:r>
    </w:p>
    <w:p w14:paraId="1DECB6A5" w14:textId="77777777" w:rsidR="00160067" w:rsidRDefault="00160067" w:rsidP="00160067">
      <w:pPr>
        <w:ind w:left="2160" w:hanging="2160"/>
        <w:rPr>
          <w:rFonts w:ascii="Arial" w:hAnsi="Arial" w:cs="Arial"/>
          <w:color w:val="000000" w:themeColor="text1"/>
        </w:rPr>
      </w:pPr>
    </w:p>
    <w:p w14:paraId="1D27947C" w14:textId="77777777" w:rsidR="00160067" w:rsidRPr="00FB3700" w:rsidRDefault="00160067" w:rsidP="00160067">
      <w:pPr>
        <w:ind w:left="2160" w:hanging="2160"/>
        <w:rPr>
          <w:rFonts w:ascii="Arial" w:hAnsi="Arial" w:cs="Arial"/>
          <w:color w:val="000000" w:themeColor="text1"/>
        </w:rPr>
      </w:pPr>
      <w:r w:rsidRPr="00FB3700">
        <w:rPr>
          <w:rFonts w:ascii="Arial" w:hAnsi="Arial" w:cs="Arial"/>
          <w:color w:val="000000" w:themeColor="text1"/>
        </w:rPr>
        <w:t xml:space="preserve">Right to work: </w:t>
      </w:r>
      <w:r w:rsidRPr="00FB3700">
        <w:rPr>
          <w:rFonts w:ascii="Arial" w:hAnsi="Arial" w:cs="Arial"/>
          <w:color w:val="000000" w:themeColor="text1"/>
        </w:rPr>
        <w:tab/>
        <w:t>The successful applicant will be required to provide documentation under the Immigration, Asylum and Nationality Act 2006.</w:t>
      </w:r>
    </w:p>
    <w:p w14:paraId="127829E6" w14:textId="77777777" w:rsidR="00160067" w:rsidRDefault="00160067" w:rsidP="00160067">
      <w:pPr>
        <w:ind w:left="2160" w:hanging="2160"/>
        <w:rPr>
          <w:rFonts w:ascii="Arial" w:hAnsi="Arial" w:cs="Arial"/>
          <w:color w:val="000000" w:themeColor="text1"/>
        </w:rPr>
      </w:pPr>
    </w:p>
    <w:p w14:paraId="26EC0FA8" w14:textId="77777777" w:rsidR="00160067" w:rsidRDefault="00160067" w:rsidP="00160067">
      <w:pPr>
        <w:ind w:left="2160" w:hanging="2160"/>
        <w:rPr>
          <w:rFonts w:ascii="Arial" w:hAnsi="Arial" w:cs="Arial"/>
          <w:color w:val="000000" w:themeColor="text1"/>
        </w:rPr>
      </w:pPr>
      <w:r w:rsidRPr="00FB3700">
        <w:rPr>
          <w:rFonts w:ascii="Arial" w:hAnsi="Arial" w:cs="Arial"/>
          <w:color w:val="000000" w:themeColor="text1"/>
        </w:rPr>
        <w:t>References:</w:t>
      </w:r>
      <w:r w:rsidRPr="00FB3700">
        <w:rPr>
          <w:rFonts w:ascii="Arial" w:hAnsi="Arial" w:cs="Arial"/>
          <w:color w:val="000000" w:themeColor="text1"/>
        </w:rPr>
        <w:tab/>
        <w:t>Offers of employment are subject to the receipt of references that are satisfactory to Glasgow Film.</w:t>
      </w:r>
    </w:p>
    <w:p w14:paraId="49217539" w14:textId="77777777" w:rsidR="00160067" w:rsidRPr="00FB3700" w:rsidRDefault="00160067" w:rsidP="00160067">
      <w:pPr>
        <w:ind w:left="2160" w:hanging="2160"/>
        <w:rPr>
          <w:rFonts w:ascii="Arial" w:hAnsi="Arial" w:cs="Arial"/>
          <w:color w:val="000000" w:themeColor="text1"/>
        </w:rPr>
      </w:pPr>
    </w:p>
    <w:p w14:paraId="239AF9B4" w14:textId="3529AAD1" w:rsidR="00160067" w:rsidRDefault="00160067" w:rsidP="00160067">
      <w:pPr>
        <w:pStyle w:val="NormalWeb"/>
        <w:spacing w:before="0" w:beforeAutospacing="0" w:after="0" w:afterAutospacing="0"/>
        <w:ind w:left="2160" w:hanging="2160"/>
        <w:rPr>
          <w:rFonts w:ascii="Arial" w:hAnsi="Arial" w:cs="Arial"/>
        </w:rPr>
      </w:pPr>
      <w:r w:rsidRPr="00FB3700">
        <w:rPr>
          <w:rFonts w:ascii="Arial" w:hAnsi="Arial" w:cs="Arial"/>
          <w:bCs/>
        </w:rPr>
        <w:t>Other benefits:</w:t>
      </w:r>
      <w:r w:rsidRPr="00FB3700">
        <w:rPr>
          <w:rFonts w:ascii="Arial" w:hAnsi="Arial" w:cs="Arial"/>
        </w:rPr>
        <w:t> </w:t>
      </w:r>
      <w:r>
        <w:rPr>
          <w:rFonts w:ascii="Arial" w:hAnsi="Arial" w:cs="Arial"/>
        </w:rPr>
        <w:t>      </w:t>
      </w:r>
      <w:r>
        <w:rPr>
          <w:rFonts w:ascii="Arial" w:hAnsi="Arial" w:cs="Arial"/>
        </w:rPr>
        <w:tab/>
      </w:r>
      <w:r w:rsidRPr="003C6917">
        <w:rPr>
          <w:rFonts w:ascii="Arial" w:hAnsi="Arial" w:cs="Arial"/>
        </w:rPr>
        <w:t xml:space="preserve">Staff membership benefits (subject to availability): free and reduced priced tickets to Glasgow Film screenings; access to staff screenings; staff rates for hot drinks in café; employee assistance programme; discounted (optional) membership at Hilton </w:t>
      </w:r>
      <w:proofErr w:type="spellStart"/>
      <w:r w:rsidRPr="003C6917">
        <w:rPr>
          <w:rFonts w:ascii="Arial" w:hAnsi="Arial" w:cs="Arial"/>
        </w:rPr>
        <w:t>DoubleTree</w:t>
      </w:r>
      <w:proofErr w:type="spellEnd"/>
      <w:r w:rsidRPr="003C6917">
        <w:rPr>
          <w:rFonts w:ascii="Arial" w:hAnsi="Arial" w:cs="Arial"/>
        </w:rPr>
        <w:t xml:space="preserve"> Gym and Pool.</w:t>
      </w:r>
    </w:p>
    <w:p w14:paraId="0B6A3ABF" w14:textId="77777777" w:rsidR="00160067" w:rsidRPr="00FB3700" w:rsidRDefault="00160067" w:rsidP="00160067">
      <w:pPr>
        <w:pStyle w:val="NormalWeb"/>
        <w:spacing w:before="0" w:beforeAutospacing="0" w:after="0" w:afterAutospacing="0"/>
        <w:rPr>
          <w:rFonts w:ascii="Arial" w:hAnsi="Arial" w:cs="Arial"/>
          <w:color w:val="000000" w:themeColor="text1"/>
        </w:rPr>
      </w:pPr>
    </w:p>
    <w:p w14:paraId="055C6863" w14:textId="20BCE946" w:rsidR="00160067" w:rsidRDefault="00160067" w:rsidP="00160067">
      <w:pPr>
        <w:rPr>
          <w:rFonts w:ascii="Arial" w:hAnsi="Arial" w:cs="Arial"/>
        </w:rPr>
      </w:pPr>
      <w:r w:rsidRPr="00FB3700">
        <w:rPr>
          <w:rFonts w:ascii="Arial" w:hAnsi="Arial" w:cs="Arial"/>
          <w:color w:val="000000" w:themeColor="text1"/>
        </w:rPr>
        <w:t>Start date:</w:t>
      </w:r>
      <w:r w:rsidRPr="00FB3700">
        <w:rPr>
          <w:rFonts w:ascii="Arial" w:hAnsi="Arial" w:cs="Arial"/>
          <w:color w:val="000000" w:themeColor="text1"/>
        </w:rPr>
        <w:tab/>
      </w:r>
      <w:r w:rsidRPr="00FB3700">
        <w:rPr>
          <w:rFonts w:ascii="Arial" w:hAnsi="Arial" w:cs="Arial"/>
          <w:color w:val="000000" w:themeColor="text1"/>
        </w:rPr>
        <w:tab/>
      </w:r>
      <w:r w:rsidR="00383A06">
        <w:rPr>
          <w:rFonts w:ascii="Arial" w:hAnsi="Arial" w:cs="Arial"/>
          <w:color w:val="000000" w:themeColor="text1"/>
        </w:rPr>
        <w:t>August 2026 – to be agreed</w:t>
      </w:r>
    </w:p>
    <w:p w14:paraId="7CD33398" w14:textId="4D6F3EC3" w:rsidR="00C31B9D" w:rsidRDefault="00C31B9D" w:rsidP="00160067">
      <w:pPr>
        <w:rPr>
          <w:rFonts w:ascii="Arial" w:hAnsi="Arial" w:cs="Arial"/>
        </w:rPr>
      </w:pPr>
    </w:p>
    <w:p w14:paraId="61899527" w14:textId="2FBC8065" w:rsidR="00C31B9D" w:rsidRPr="00E1636D" w:rsidRDefault="00C31B9D" w:rsidP="00383A06">
      <w:pPr>
        <w:pStyle w:val="NormalWeb"/>
        <w:spacing w:before="0" w:beforeAutospacing="0" w:after="0" w:afterAutospacing="0"/>
        <w:rPr>
          <w:rFonts w:ascii="Arial" w:hAnsi="Arial" w:cs="Arial"/>
          <w:color w:val="FF0000"/>
        </w:rPr>
      </w:pPr>
    </w:p>
    <w:p w14:paraId="7BA8EDEB" w14:textId="12BB2A03" w:rsidR="00167B88" w:rsidRPr="00B76AEB" w:rsidRDefault="00167B88" w:rsidP="00167B88">
      <w:pPr>
        <w:rPr>
          <w:rFonts w:ascii="Arial" w:eastAsia="NeubauGrotesk R-55 Normal" w:hAnsi="Arial" w:cs="Arial"/>
          <w:color w:val="000000" w:themeColor="text1"/>
        </w:rPr>
      </w:pPr>
    </w:p>
    <w:p w14:paraId="41BD18EB" w14:textId="77777777" w:rsidR="00D94DB9" w:rsidRDefault="00167B88" w:rsidP="00D94DB9">
      <w:pPr>
        <w:pStyle w:val="NormalWeb"/>
        <w:spacing w:before="0" w:beforeAutospacing="0" w:after="0" w:afterAutospacing="0"/>
        <w:rPr>
          <w:rFonts w:ascii="Arial" w:hAnsi="Arial" w:cs="Arial"/>
          <w:color w:val="000000"/>
        </w:rPr>
      </w:pPr>
      <w:r w:rsidRPr="00B76AEB">
        <w:rPr>
          <w:rFonts w:ascii="Arial" w:hAnsi="Arial" w:cs="Arial"/>
          <w:color w:val="000000"/>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0307D590" w14:textId="0A4DEA37" w:rsidR="00565275" w:rsidRDefault="00565275" w:rsidP="00D94DB9">
      <w:pPr>
        <w:pStyle w:val="NormalWeb"/>
        <w:spacing w:before="0" w:beforeAutospacing="0" w:after="0" w:afterAutospacing="0"/>
        <w:rPr>
          <w:rFonts w:ascii="Arial" w:hAnsi="Arial" w:cs="Arial"/>
          <w:color w:val="000000"/>
        </w:rPr>
      </w:pPr>
    </w:p>
    <w:p w14:paraId="6A1EF3E7" w14:textId="407FE066" w:rsidR="00383A06" w:rsidRDefault="00383A06" w:rsidP="00D94DB9">
      <w:pPr>
        <w:pStyle w:val="NormalWeb"/>
        <w:spacing w:before="0" w:beforeAutospacing="0" w:after="0" w:afterAutospacing="0"/>
        <w:rPr>
          <w:rFonts w:ascii="Arial" w:hAnsi="Arial" w:cs="Arial"/>
          <w:color w:val="000000"/>
        </w:rPr>
      </w:pPr>
    </w:p>
    <w:p w14:paraId="04D09016" w14:textId="5034461A" w:rsidR="00383A06" w:rsidRDefault="00383A06" w:rsidP="00D94DB9">
      <w:pPr>
        <w:pStyle w:val="NormalWeb"/>
        <w:spacing w:before="0" w:beforeAutospacing="0" w:after="0" w:afterAutospacing="0"/>
        <w:rPr>
          <w:rFonts w:ascii="Arial" w:hAnsi="Arial" w:cs="Arial"/>
          <w:color w:val="000000"/>
        </w:rPr>
      </w:pPr>
    </w:p>
    <w:p w14:paraId="0072306F" w14:textId="77777777" w:rsidR="00383A06" w:rsidRDefault="00383A06" w:rsidP="00D94DB9">
      <w:pPr>
        <w:pStyle w:val="NormalWeb"/>
        <w:spacing w:before="0" w:beforeAutospacing="0" w:after="0" w:afterAutospacing="0"/>
        <w:rPr>
          <w:rFonts w:ascii="Arial" w:hAnsi="Arial" w:cs="Arial"/>
          <w:color w:val="000000"/>
        </w:rPr>
      </w:pPr>
    </w:p>
    <w:p w14:paraId="7D78BE56" w14:textId="77777777" w:rsidR="000F2154" w:rsidRDefault="000F2154" w:rsidP="00D94DB9">
      <w:pPr>
        <w:pStyle w:val="NormalWeb"/>
        <w:spacing w:before="0" w:beforeAutospacing="0" w:after="0" w:afterAutospacing="0"/>
        <w:rPr>
          <w:rFonts w:ascii="Arial" w:hAnsi="Arial" w:cs="Arial"/>
          <w:color w:val="000000"/>
        </w:rPr>
      </w:pPr>
    </w:p>
    <w:p w14:paraId="06AE46D5" w14:textId="39CBC0EE" w:rsidR="006B5ABD" w:rsidRDefault="006B5ABD" w:rsidP="006B5ABD">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b/>
          <w:bCs/>
          <w:color w:val="000000"/>
        </w:rPr>
        <w:lastRenderedPageBreak/>
        <w:t>Job Description June 2026: Programme Coordinator </w:t>
      </w:r>
      <w:r>
        <w:rPr>
          <w:rStyle w:val="eop"/>
          <w:rFonts w:ascii="Arial" w:hAnsi="Arial" w:cs="Arial"/>
          <w:color w:val="000000"/>
        </w:rPr>
        <w:t> </w:t>
      </w:r>
    </w:p>
    <w:p w14:paraId="58B539E2" w14:textId="77777777" w:rsidR="00383A06" w:rsidRDefault="00383A06" w:rsidP="006B5ABD">
      <w:pPr>
        <w:pStyle w:val="paragraph"/>
        <w:spacing w:before="0" w:beforeAutospacing="0" w:after="0" w:afterAutospacing="0"/>
        <w:textAlignment w:val="baseline"/>
        <w:rPr>
          <w:rFonts w:ascii="Segoe UI" w:hAnsi="Segoe UI" w:cs="Segoe UI"/>
          <w:sz w:val="18"/>
          <w:szCs w:val="18"/>
        </w:rPr>
      </w:pPr>
    </w:p>
    <w:p w14:paraId="3C4E7FC0" w14:textId="2B7EC802" w:rsidR="006B5ABD" w:rsidRDefault="006B5ABD" w:rsidP="006B5AB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lang w:val="en-US"/>
        </w:rPr>
        <w:t>Reports to: </w:t>
      </w:r>
      <w:r>
        <w:rPr>
          <w:rStyle w:val="tabchar"/>
          <w:rFonts w:ascii="Calibri" w:hAnsi="Calibri" w:cs="Calibri"/>
          <w:color w:val="000000"/>
        </w:rPr>
        <w:t xml:space="preserve"> </w:t>
      </w:r>
      <w:r>
        <w:rPr>
          <w:rStyle w:val="normaltextrun"/>
          <w:rFonts w:ascii="Arial" w:hAnsi="Arial" w:cs="Arial"/>
          <w:color w:val="000000"/>
          <w:lang w:val="en-US"/>
        </w:rPr>
        <w:t>Head of </w:t>
      </w:r>
      <w:proofErr w:type="spellStart"/>
      <w:r>
        <w:rPr>
          <w:rStyle w:val="normaltextrun"/>
          <w:rFonts w:ascii="Arial" w:hAnsi="Arial" w:cs="Arial"/>
          <w:color w:val="000000"/>
          <w:lang w:val="en-US"/>
        </w:rPr>
        <w:t>Programme</w:t>
      </w:r>
      <w:proofErr w:type="spellEnd"/>
      <w:r>
        <w:rPr>
          <w:rStyle w:val="eop"/>
          <w:rFonts w:ascii="Arial" w:hAnsi="Arial" w:cs="Arial"/>
          <w:color w:val="000000"/>
        </w:rPr>
        <w:t> </w:t>
      </w:r>
    </w:p>
    <w:p w14:paraId="1EA81192" w14:textId="77777777" w:rsidR="00383A06" w:rsidRDefault="006B5ABD" w:rsidP="00383A06">
      <w:pPr>
        <w:pStyle w:val="paragraph"/>
        <w:spacing w:before="0" w:beforeAutospacing="0" w:after="0" w:afterAutospacing="0"/>
        <w:ind w:left="2880" w:hanging="2880"/>
        <w:textAlignment w:val="baseline"/>
        <w:rPr>
          <w:rStyle w:val="eop"/>
          <w:rFonts w:ascii="Arial" w:hAnsi="Arial" w:cs="Arial"/>
          <w:color w:val="000000"/>
        </w:rPr>
      </w:pPr>
      <w:r>
        <w:rPr>
          <w:rStyle w:val="normaltextrun"/>
          <w:rFonts w:ascii="Arial" w:hAnsi="Arial" w:cs="Arial"/>
          <w:b/>
          <w:bCs/>
          <w:color w:val="000000"/>
        </w:rPr>
        <w:t>Department: </w:t>
      </w:r>
      <w:r>
        <w:rPr>
          <w:rStyle w:val="tabchar"/>
          <w:rFonts w:ascii="Calibri" w:hAnsi="Calibri" w:cs="Calibri"/>
          <w:color w:val="000000"/>
        </w:rPr>
        <w:t xml:space="preserve"> </w:t>
      </w:r>
      <w:r>
        <w:rPr>
          <w:rStyle w:val="normaltextrun"/>
          <w:rFonts w:ascii="Arial" w:hAnsi="Arial" w:cs="Arial"/>
          <w:color w:val="000000"/>
        </w:rPr>
        <w:t>Glasgow Film Festival </w:t>
      </w:r>
    </w:p>
    <w:p w14:paraId="38C78D04" w14:textId="74E56030" w:rsidR="006B5ABD" w:rsidRDefault="006B5ABD" w:rsidP="00383A06">
      <w:pPr>
        <w:pStyle w:val="paragraph"/>
        <w:spacing w:before="0" w:beforeAutospacing="0" w:after="0" w:afterAutospacing="0"/>
        <w:ind w:left="2880" w:hanging="2880"/>
        <w:textAlignment w:val="baseline"/>
        <w:rPr>
          <w:rFonts w:ascii="Segoe UI" w:hAnsi="Segoe UI" w:cs="Segoe UI"/>
          <w:sz w:val="18"/>
          <w:szCs w:val="18"/>
        </w:rPr>
      </w:pPr>
      <w:r>
        <w:rPr>
          <w:rStyle w:val="normaltextrun"/>
          <w:rFonts w:ascii="Arial" w:hAnsi="Arial" w:cs="Arial"/>
          <w:b/>
          <w:bCs/>
        </w:rPr>
        <w:t>Staff Structure:</w:t>
      </w:r>
      <w:r>
        <w:rPr>
          <w:rStyle w:val="normaltextrun"/>
          <w:rFonts w:ascii="Arial" w:hAnsi="Arial" w:cs="Arial"/>
        </w:rPr>
        <w:t> </w:t>
      </w:r>
      <w:r>
        <w:rPr>
          <w:rStyle w:val="tabchar"/>
          <w:rFonts w:ascii="Calibri" w:hAnsi="Calibri" w:cs="Calibri"/>
        </w:rPr>
        <w:t xml:space="preserve"> </w:t>
      </w:r>
      <w:r>
        <w:rPr>
          <w:rStyle w:val="normaltextrun"/>
          <w:rFonts w:ascii="Arial" w:hAnsi="Arial" w:cs="Arial"/>
        </w:rPr>
        <w:t>Attached </w:t>
      </w:r>
      <w:r>
        <w:rPr>
          <w:rStyle w:val="eop"/>
          <w:rFonts w:ascii="Arial" w:hAnsi="Arial" w:cs="Arial"/>
        </w:rPr>
        <w:t> </w:t>
      </w:r>
    </w:p>
    <w:p w14:paraId="5A79A420" w14:textId="77777777" w:rsidR="006B5ABD" w:rsidRDefault="006B5ABD" w:rsidP="006B5AB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079A3905" w14:textId="77777777" w:rsidR="006B5ABD" w:rsidRDefault="006B5ABD" w:rsidP="006B5AB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Principal Purpose of the Post </w:t>
      </w:r>
      <w:r>
        <w:rPr>
          <w:rStyle w:val="eop"/>
          <w:rFonts w:ascii="Arial" w:hAnsi="Arial" w:cs="Arial"/>
          <w:color w:val="000000"/>
        </w:rPr>
        <w:t> </w:t>
      </w:r>
    </w:p>
    <w:p w14:paraId="428A1CAE" w14:textId="77777777" w:rsidR="006B5ABD" w:rsidRDefault="006B5ABD" w:rsidP="006B5AB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77B0AF7"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normaltextrun"/>
          <w:rFonts w:ascii="Arial" w:hAnsi="Arial" w:cs="Arial"/>
        </w:rPr>
        <w:t>The primary responsibility of the role is to support the Head of Programme in the curation and organisation of Glasgow Film Festival’s public programme. </w:t>
      </w:r>
      <w:r w:rsidRPr="000F2154">
        <w:rPr>
          <w:rStyle w:val="eop"/>
          <w:rFonts w:ascii="Arial" w:hAnsi="Arial" w:cs="Arial"/>
        </w:rPr>
        <w:t> </w:t>
      </w:r>
    </w:p>
    <w:p w14:paraId="566071B5"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eop"/>
          <w:rFonts w:ascii="Arial" w:hAnsi="Arial" w:cs="Arial"/>
        </w:rPr>
        <w:t> </w:t>
      </w:r>
    </w:p>
    <w:p w14:paraId="4CF70DA3"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normaltextrun"/>
          <w:rFonts w:ascii="Arial" w:hAnsi="Arial" w:cs="Arial"/>
        </w:rPr>
        <w:t xml:space="preserve">As Programme </w:t>
      </w:r>
      <w:proofErr w:type="gramStart"/>
      <w:r w:rsidRPr="000F2154">
        <w:rPr>
          <w:rStyle w:val="normaltextrun"/>
          <w:rFonts w:ascii="Arial" w:hAnsi="Arial" w:cs="Arial"/>
        </w:rPr>
        <w:t>Coordinator</w:t>
      </w:r>
      <w:proofErr w:type="gramEnd"/>
      <w:r w:rsidRPr="000F2154">
        <w:rPr>
          <w:rStyle w:val="normaltextrun"/>
          <w:rFonts w:ascii="Arial" w:hAnsi="Arial" w:cs="Arial"/>
        </w:rPr>
        <w:t xml:space="preserve"> your responsibilities will include researching, watching, identifying and securing films, while initiating creative and original programming ideas that deliver EDI and other cross-cutting organisational strategic objectives. </w:t>
      </w:r>
      <w:r w:rsidRPr="000F2154">
        <w:rPr>
          <w:rStyle w:val="normaltextrun"/>
          <w:rFonts w:ascii="Arial" w:hAnsi="Arial" w:cs="Arial"/>
          <w:color w:val="000000"/>
          <w:shd w:val="clear" w:color="auto" w:fill="FFFFFF"/>
          <w:lang w:val="en-US"/>
        </w:rPr>
        <w:t>You will liaise with key internal and external stakeholders including programmers, filmmakers and distributors</w:t>
      </w:r>
      <w:r w:rsidRPr="000F2154">
        <w:rPr>
          <w:rStyle w:val="normaltextrun"/>
          <w:rFonts w:ascii="Arial" w:hAnsi="Arial" w:cs="Arial"/>
          <w:color w:val="000000"/>
          <w:lang w:val="en-US"/>
        </w:rPr>
        <w:t>, the Head of </w:t>
      </w:r>
      <w:proofErr w:type="spellStart"/>
      <w:r w:rsidRPr="000F2154">
        <w:rPr>
          <w:rStyle w:val="normaltextrun"/>
          <w:rFonts w:ascii="Arial" w:hAnsi="Arial" w:cs="Arial"/>
          <w:color w:val="000000"/>
          <w:lang w:val="en-US"/>
        </w:rPr>
        <w:t>Programme</w:t>
      </w:r>
      <w:proofErr w:type="spellEnd"/>
      <w:r w:rsidRPr="000F2154">
        <w:rPr>
          <w:rStyle w:val="normaltextrun"/>
          <w:rFonts w:ascii="Arial" w:hAnsi="Arial" w:cs="Arial"/>
          <w:color w:val="000000"/>
          <w:shd w:val="clear" w:color="auto" w:fill="FFFFFF"/>
          <w:lang w:val="en-US"/>
        </w:rPr>
        <w:t> and Festival Manager. </w:t>
      </w:r>
      <w:r w:rsidRPr="000F2154">
        <w:rPr>
          <w:rStyle w:val="eop"/>
          <w:rFonts w:ascii="Arial" w:hAnsi="Arial" w:cs="Arial"/>
          <w:color w:val="000000"/>
        </w:rPr>
        <w:t> </w:t>
      </w:r>
    </w:p>
    <w:p w14:paraId="3CD2FABC"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eop"/>
          <w:rFonts w:ascii="Arial" w:hAnsi="Arial" w:cs="Arial"/>
          <w:color w:val="000000"/>
        </w:rPr>
        <w:t> </w:t>
      </w:r>
    </w:p>
    <w:p w14:paraId="04E9D3F2" w14:textId="77777777" w:rsidR="006B5ABD" w:rsidRPr="000F2154" w:rsidRDefault="006B5ABD" w:rsidP="006B5ABD">
      <w:pPr>
        <w:pStyle w:val="paragraph"/>
        <w:spacing w:before="0" w:beforeAutospacing="0" w:after="0" w:afterAutospacing="0"/>
        <w:textAlignment w:val="baseline"/>
        <w:rPr>
          <w:rFonts w:ascii="Arial" w:hAnsi="Arial" w:cs="Arial"/>
        </w:rPr>
      </w:pPr>
      <w:proofErr w:type="gramStart"/>
      <w:r w:rsidRPr="000F2154">
        <w:rPr>
          <w:rStyle w:val="normaltextrun"/>
          <w:rFonts w:ascii="Arial" w:hAnsi="Arial" w:cs="Arial"/>
          <w:color w:val="000000"/>
          <w:lang w:val="en-US"/>
        </w:rPr>
        <w:t>A key responsibility of</w:t>
      </w:r>
      <w:r w:rsidRPr="000F2154">
        <w:rPr>
          <w:rStyle w:val="normaltextrun"/>
          <w:rFonts w:ascii="Arial" w:hAnsi="Arial" w:cs="Arial"/>
          <w:color w:val="000000"/>
          <w:shd w:val="clear" w:color="auto" w:fill="FFFFFF"/>
          <w:lang w:val="en-US"/>
        </w:rPr>
        <w:t> this role is ensuring that </w:t>
      </w:r>
      <w:r w:rsidRPr="000F2154">
        <w:rPr>
          <w:rStyle w:val="normaltextrun"/>
          <w:rFonts w:ascii="Arial" w:hAnsi="Arial" w:cs="Arial"/>
          <w:color w:val="000000"/>
          <w:lang w:val="en-US"/>
        </w:rPr>
        <w:t>the Head of </w:t>
      </w:r>
      <w:proofErr w:type="spellStart"/>
      <w:r w:rsidRPr="000F2154">
        <w:rPr>
          <w:rStyle w:val="normaltextrun"/>
          <w:rFonts w:ascii="Arial" w:hAnsi="Arial" w:cs="Arial"/>
          <w:color w:val="000000"/>
          <w:lang w:val="en-US"/>
        </w:rPr>
        <w:t>Programme</w:t>
      </w:r>
      <w:proofErr w:type="spellEnd"/>
      <w:r w:rsidRPr="000F2154">
        <w:rPr>
          <w:rStyle w:val="normaltextrun"/>
          <w:rFonts w:ascii="Arial" w:hAnsi="Arial" w:cs="Arial"/>
          <w:color w:val="000000"/>
          <w:shd w:val="clear" w:color="auto" w:fill="FFFFFF"/>
          <w:lang w:val="en-US"/>
        </w:rPr>
        <w:t> and Festival Manager </w:t>
      </w:r>
      <w:r w:rsidRPr="000F2154">
        <w:rPr>
          <w:rStyle w:val="normaltextrun"/>
          <w:rFonts w:ascii="Arial" w:hAnsi="Arial" w:cs="Arial"/>
          <w:color w:val="000000"/>
          <w:lang w:val="en-US"/>
        </w:rPr>
        <w:t>have access to the relevant information to track the progress of the film </w:t>
      </w:r>
      <w:proofErr w:type="spellStart"/>
      <w:r w:rsidRPr="000F2154">
        <w:rPr>
          <w:rStyle w:val="normaltextrun"/>
          <w:rFonts w:ascii="Arial" w:hAnsi="Arial" w:cs="Arial"/>
          <w:color w:val="000000"/>
          <w:lang w:val="en-US"/>
        </w:rPr>
        <w:t>programme</w:t>
      </w:r>
      <w:proofErr w:type="spellEnd"/>
      <w:r w:rsidRPr="000F2154">
        <w:rPr>
          <w:rStyle w:val="normaltextrun"/>
          <w:rFonts w:ascii="Arial" w:hAnsi="Arial" w:cs="Arial"/>
          <w:color w:val="000000"/>
          <w:shd w:val="clear" w:color="auto" w:fill="FFFFFF"/>
          <w:lang w:val="en-US"/>
        </w:rPr>
        <w:t> and deliver the festival successfully. </w:t>
      </w:r>
      <w:r w:rsidRPr="000F2154">
        <w:rPr>
          <w:rStyle w:val="normaltextrun"/>
          <w:rFonts w:ascii="Arial" w:hAnsi="Arial" w:cs="Arial"/>
        </w:rPr>
        <w:t>You will do this by providing programme updates and ensuring that the film administration, tracking and communication necessary to support cross-departmental communication is kept-up-to-date and shared appropriately.</w:t>
      </w:r>
      <w:r w:rsidRPr="000F2154">
        <w:rPr>
          <w:rStyle w:val="eop"/>
          <w:rFonts w:ascii="Arial" w:hAnsi="Arial" w:cs="Arial"/>
        </w:rPr>
        <w:t> </w:t>
      </w:r>
      <w:proofErr w:type="gramEnd"/>
    </w:p>
    <w:p w14:paraId="19748FA2"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eop"/>
          <w:rFonts w:ascii="Arial" w:hAnsi="Arial" w:cs="Arial"/>
          <w:color w:val="000000"/>
        </w:rPr>
        <w:t> </w:t>
      </w:r>
    </w:p>
    <w:p w14:paraId="27B6ED7B"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normaltextrun"/>
          <w:rFonts w:ascii="Arial" w:hAnsi="Arial" w:cs="Arial"/>
        </w:rPr>
        <w:t xml:space="preserve">The successful candidate must coordinate the administrative side of securing the film programme. This includes communicating with sales agents, distributors and filmmakers to negotiate agreements, terms and conditions, fees, ensuring all the necessary information </w:t>
      </w:r>
      <w:proofErr w:type="gramStart"/>
      <w:r w:rsidRPr="000F2154">
        <w:rPr>
          <w:rStyle w:val="normaltextrun"/>
          <w:rFonts w:ascii="Arial" w:hAnsi="Arial" w:cs="Arial"/>
        </w:rPr>
        <w:t>is correctly captured and shared,</w:t>
      </w:r>
      <w:proofErr w:type="gramEnd"/>
      <w:r w:rsidRPr="000F2154">
        <w:rPr>
          <w:rStyle w:val="normaltextrun"/>
          <w:rFonts w:ascii="Arial" w:hAnsi="Arial" w:cs="Arial"/>
        </w:rPr>
        <w:t> and that all filmmakers feel welcomed and supported by Glasgow Film Festival. </w:t>
      </w:r>
      <w:r w:rsidRPr="000F2154">
        <w:rPr>
          <w:rStyle w:val="eop"/>
          <w:rFonts w:ascii="Arial" w:hAnsi="Arial" w:cs="Arial"/>
        </w:rPr>
        <w:t> </w:t>
      </w:r>
    </w:p>
    <w:p w14:paraId="2FC140EE"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eop"/>
          <w:rFonts w:ascii="Arial" w:hAnsi="Arial" w:cs="Arial"/>
        </w:rPr>
        <w:t> </w:t>
      </w:r>
    </w:p>
    <w:p w14:paraId="23E4BB9C"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normaltextrun"/>
          <w:rFonts w:ascii="Arial" w:hAnsi="Arial" w:cs="Arial"/>
          <w:color w:val="000000"/>
          <w:lang w:val="en-US"/>
        </w:rPr>
        <w:t>Internally you will coordinate regular </w:t>
      </w:r>
      <w:proofErr w:type="spellStart"/>
      <w:r w:rsidRPr="000F2154">
        <w:rPr>
          <w:rStyle w:val="normaltextrun"/>
          <w:rFonts w:ascii="Arial" w:hAnsi="Arial" w:cs="Arial"/>
          <w:color w:val="000000"/>
          <w:lang w:val="en-US"/>
        </w:rPr>
        <w:t>Programme</w:t>
      </w:r>
      <w:proofErr w:type="spellEnd"/>
      <w:r w:rsidRPr="000F2154">
        <w:rPr>
          <w:rStyle w:val="normaltextrun"/>
          <w:rFonts w:ascii="Arial" w:hAnsi="Arial" w:cs="Arial"/>
          <w:color w:val="000000"/>
          <w:lang w:val="en-US"/>
        </w:rPr>
        <w:t xml:space="preserve"> team meetings, liaising with Festival programmers to collate viewing </w:t>
      </w:r>
      <w:proofErr w:type="gramStart"/>
      <w:r w:rsidRPr="000F2154">
        <w:rPr>
          <w:rStyle w:val="normaltextrun"/>
          <w:rFonts w:ascii="Arial" w:hAnsi="Arial" w:cs="Arial"/>
          <w:color w:val="000000"/>
          <w:lang w:val="en-US"/>
        </w:rPr>
        <w:t>feedback and support productive curation discussions</w:t>
      </w:r>
      <w:proofErr w:type="gramEnd"/>
      <w:r w:rsidRPr="000F2154">
        <w:rPr>
          <w:rStyle w:val="normaltextrun"/>
          <w:rFonts w:ascii="Arial" w:hAnsi="Arial" w:cs="Arial"/>
          <w:color w:val="000000"/>
          <w:lang w:val="en-US"/>
        </w:rPr>
        <w:t> and oversee the Festival’s submission process. </w:t>
      </w:r>
      <w:r w:rsidRPr="000F2154">
        <w:rPr>
          <w:rStyle w:val="eop"/>
          <w:rFonts w:ascii="Arial" w:hAnsi="Arial" w:cs="Arial"/>
          <w:color w:val="000000"/>
        </w:rPr>
        <w:t> </w:t>
      </w:r>
    </w:p>
    <w:p w14:paraId="18FE1EA6"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eop"/>
          <w:rFonts w:ascii="Arial" w:hAnsi="Arial" w:cs="Arial"/>
          <w:color w:val="000000"/>
        </w:rPr>
        <w:t> </w:t>
      </w:r>
    </w:p>
    <w:p w14:paraId="67EA8B03"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normaltextrun"/>
          <w:rFonts w:ascii="Arial" w:hAnsi="Arial" w:cs="Arial"/>
          <w:shd w:val="clear" w:color="auto" w:fill="FFFFFF"/>
          <w:lang w:val="en-US"/>
        </w:rPr>
        <w:t xml:space="preserve">During the </w:t>
      </w:r>
      <w:proofErr w:type="gramStart"/>
      <w:r w:rsidRPr="000F2154">
        <w:rPr>
          <w:rStyle w:val="normaltextrun"/>
          <w:rFonts w:ascii="Arial" w:hAnsi="Arial" w:cs="Arial"/>
          <w:shd w:val="clear" w:color="auto" w:fill="FFFFFF"/>
          <w:lang w:val="en-US"/>
        </w:rPr>
        <w:t>festival</w:t>
      </w:r>
      <w:proofErr w:type="gramEnd"/>
      <w:r w:rsidRPr="000F2154">
        <w:rPr>
          <w:rStyle w:val="normaltextrun"/>
          <w:rFonts w:ascii="Arial" w:hAnsi="Arial" w:cs="Arial"/>
          <w:shd w:val="clear" w:color="auto" w:fill="FFFFFF"/>
          <w:lang w:val="en-US"/>
        </w:rPr>
        <w:t xml:space="preserve"> you will be expected to support meeting and greeting guests, </w:t>
      </w:r>
      <w:r w:rsidRPr="000F2154">
        <w:rPr>
          <w:rStyle w:val="normaltextrun"/>
          <w:rFonts w:ascii="Arial" w:hAnsi="Arial" w:cs="Arial"/>
          <w:lang w:val="en-US"/>
        </w:rPr>
        <w:t>Q&amp;A hosts, delivering introductions and Q&amp;As. You will </w:t>
      </w:r>
      <w:r w:rsidRPr="000F2154">
        <w:rPr>
          <w:rStyle w:val="normaltextrun"/>
          <w:rFonts w:ascii="Arial" w:hAnsi="Arial" w:cs="Arial"/>
          <w:shd w:val="clear" w:color="auto" w:fill="FFFFFF"/>
          <w:lang w:val="en-US"/>
        </w:rPr>
        <w:t>be </w:t>
      </w:r>
      <w:r w:rsidRPr="000F2154">
        <w:rPr>
          <w:rStyle w:val="normaltextrun"/>
          <w:rFonts w:ascii="Arial" w:hAnsi="Arial" w:cs="Arial"/>
          <w:lang w:val="en-US"/>
        </w:rPr>
        <w:t>responsible for</w:t>
      </w:r>
      <w:r w:rsidRPr="000F2154">
        <w:rPr>
          <w:rStyle w:val="normaltextrun"/>
          <w:rFonts w:ascii="Arial" w:hAnsi="Arial" w:cs="Arial"/>
          <w:shd w:val="clear" w:color="auto" w:fill="FFFFFF"/>
          <w:lang w:val="en-US"/>
        </w:rPr>
        <w:t> ensuring any chan</w:t>
      </w:r>
      <w:r w:rsidRPr="000F2154">
        <w:rPr>
          <w:rStyle w:val="normaltextrun"/>
          <w:rFonts w:ascii="Arial" w:hAnsi="Arial" w:cs="Arial"/>
          <w:lang w:val="en-US"/>
        </w:rPr>
        <w:t>ges or updates to the film </w:t>
      </w:r>
      <w:proofErr w:type="spellStart"/>
      <w:r w:rsidRPr="000F2154">
        <w:rPr>
          <w:rStyle w:val="normaltextrun"/>
          <w:rFonts w:ascii="Arial" w:hAnsi="Arial" w:cs="Arial"/>
          <w:lang w:val="en-US"/>
        </w:rPr>
        <w:t>programme</w:t>
      </w:r>
      <w:proofErr w:type="spellEnd"/>
      <w:r w:rsidRPr="000F2154">
        <w:rPr>
          <w:rStyle w:val="normaltextrun"/>
          <w:rFonts w:ascii="Arial" w:hAnsi="Arial" w:cs="Arial"/>
          <w:shd w:val="clear" w:color="auto" w:fill="FFFFFF"/>
          <w:lang w:val="en-US"/>
        </w:rPr>
        <w:t> </w:t>
      </w:r>
      <w:proofErr w:type="gramStart"/>
      <w:r w:rsidRPr="000F2154">
        <w:rPr>
          <w:rStyle w:val="normaltextrun"/>
          <w:rFonts w:ascii="Arial" w:hAnsi="Arial" w:cs="Arial"/>
          <w:shd w:val="clear" w:color="auto" w:fill="FFFFFF"/>
          <w:lang w:val="en-US"/>
        </w:rPr>
        <w:t>are appropriately logged and shared with the relevant departments</w:t>
      </w:r>
      <w:proofErr w:type="gramEnd"/>
      <w:r w:rsidRPr="000F2154">
        <w:rPr>
          <w:rStyle w:val="normaltextrun"/>
          <w:rFonts w:ascii="Arial" w:hAnsi="Arial" w:cs="Arial"/>
          <w:shd w:val="clear" w:color="auto" w:fill="FFFFFF"/>
          <w:lang w:val="en-US"/>
        </w:rPr>
        <w:t>. </w:t>
      </w:r>
      <w:r w:rsidRPr="000F2154">
        <w:rPr>
          <w:rStyle w:val="eop"/>
          <w:rFonts w:ascii="Arial" w:hAnsi="Arial" w:cs="Arial"/>
        </w:rPr>
        <w:t> </w:t>
      </w:r>
    </w:p>
    <w:p w14:paraId="2BE3E196"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eop"/>
          <w:rFonts w:ascii="Arial" w:hAnsi="Arial" w:cs="Arial"/>
        </w:rPr>
        <w:t> </w:t>
      </w:r>
    </w:p>
    <w:p w14:paraId="6051F5C2"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eop"/>
          <w:rFonts w:ascii="Arial" w:hAnsi="Arial" w:cs="Arial"/>
        </w:rPr>
        <w:t> </w:t>
      </w:r>
    </w:p>
    <w:p w14:paraId="434DEB25" w14:textId="77777777" w:rsidR="006B5ABD" w:rsidRPr="000F2154" w:rsidRDefault="006B5ABD" w:rsidP="006B5ABD">
      <w:pPr>
        <w:pStyle w:val="paragraph"/>
        <w:spacing w:before="0" w:beforeAutospacing="0" w:after="0" w:afterAutospacing="0"/>
        <w:textAlignment w:val="baseline"/>
        <w:rPr>
          <w:rFonts w:ascii="Arial" w:hAnsi="Arial" w:cs="Arial"/>
        </w:rPr>
      </w:pPr>
      <w:r w:rsidRPr="000F2154">
        <w:rPr>
          <w:rStyle w:val="normaltextrun"/>
          <w:rFonts w:ascii="Arial" w:hAnsi="Arial" w:cs="Arial"/>
          <w:b/>
          <w:bCs/>
          <w:color w:val="000000"/>
        </w:rPr>
        <w:t>Responsibilities</w:t>
      </w:r>
      <w:r w:rsidRPr="000F2154">
        <w:rPr>
          <w:rStyle w:val="eop"/>
          <w:rFonts w:ascii="Arial" w:hAnsi="Arial" w:cs="Arial"/>
          <w:color w:val="000000"/>
        </w:rPr>
        <w:t> </w:t>
      </w:r>
    </w:p>
    <w:p w14:paraId="1F42B1DA" w14:textId="77777777" w:rsidR="006B5ABD" w:rsidRPr="000F2154" w:rsidRDefault="006B5ABD" w:rsidP="006B5ABD">
      <w:pPr>
        <w:pStyle w:val="paragraph"/>
        <w:spacing w:before="0" w:beforeAutospacing="0" w:after="0" w:afterAutospacing="0"/>
        <w:jc w:val="both"/>
        <w:textAlignment w:val="baseline"/>
        <w:rPr>
          <w:rFonts w:ascii="Arial" w:hAnsi="Arial" w:cs="Arial"/>
        </w:rPr>
      </w:pPr>
      <w:r w:rsidRPr="000F2154">
        <w:rPr>
          <w:rStyle w:val="normaltextrun"/>
          <w:rFonts w:ascii="Arial" w:hAnsi="Arial" w:cs="Arial"/>
          <w:color w:val="000000"/>
        </w:rPr>
        <w:t> </w:t>
      </w:r>
      <w:r w:rsidRPr="000F2154">
        <w:rPr>
          <w:rStyle w:val="eop"/>
          <w:rFonts w:ascii="Arial" w:hAnsi="Arial" w:cs="Arial"/>
          <w:color w:val="000000"/>
        </w:rPr>
        <w:t> </w:t>
      </w:r>
    </w:p>
    <w:p w14:paraId="5CADAFA4" w14:textId="77777777" w:rsidR="006B5ABD" w:rsidRPr="000F2154" w:rsidRDefault="006B5ABD" w:rsidP="00BE57A5">
      <w:pPr>
        <w:pStyle w:val="paragraph"/>
        <w:numPr>
          <w:ilvl w:val="0"/>
          <w:numId w:val="3"/>
        </w:numPr>
        <w:spacing w:before="0" w:beforeAutospacing="0" w:after="0" w:afterAutospacing="0"/>
        <w:ind w:left="360" w:firstLine="0"/>
        <w:jc w:val="both"/>
        <w:textAlignment w:val="baseline"/>
        <w:rPr>
          <w:rFonts w:ascii="Arial" w:hAnsi="Arial" w:cs="Arial"/>
        </w:rPr>
      </w:pPr>
      <w:r w:rsidRPr="000F2154">
        <w:rPr>
          <w:rStyle w:val="normaltextrun"/>
          <w:rFonts w:ascii="Arial" w:hAnsi="Arial" w:cs="Arial"/>
          <w:color w:val="000000"/>
        </w:rPr>
        <w:t>Work with the Head of Programme and programme colleagues to identify and secure films, including non-distributor titles, negotiate terms and conditions of hire. </w:t>
      </w:r>
      <w:r w:rsidRPr="000F2154">
        <w:rPr>
          <w:rStyle w:val="eop"/>
          <w:rFonts w:ascii="Arial" w:hAnsi="Arial" w:cs="Arial"/>
          <w:color w:val="000000"/>
        </w:rPr>
        <w:t> </w:t>
      </w:r>
    </w:p>
    <w:p w14:paraId="0E38104E" w14:textId="77777777" w:rsidR="006B5ABD" w:rsidRPr="000F2154" w:rsidRDefault="006B5ABD" w:rsidP="006B5ABD">
      <w:pPr>
        <w:pStyle w:val="paragraph"/>
        <w:spacing w:before="0" w:beforeAutospacing="0" w:after="0" w:afterAutospacing="0"/>
        <w:ind w:left="720"/>
        <w:jc w:val="both"/>
        <w:textAlignment w:val="baseline"/>
        <w:rPr>
          <w:rFonts w:ascii="Arial" w:hAnsi="Arial" w:cs="Arial"/>
        </w:rPr>
      </w:pPr>
      <w:r w:rsidRPr="000F2154">
        <w:rPr>
          <w:rStyle w:val="eop"/>
          <w:rFonts w:ascii="Arial" w:hAnsi="Arial" w:cs="Arial"/>
          <w:color w:val="000000"/>
        </w:rPr>
        <w:t> </w:t>
      </w:r>
    </w:p>
    <w:p w14:paraId="17D63F21" w14:textId="77777777" w:rsidR="006B5ABD" w:rsidRPr="000F2154" w:rsidRDefault="006B5ABD" w:rsidP="00BE57A5">
      <w:pPr>
        <w:pStyle w:val="paragraph"/>
        <w:numPr>
          <w:ilvl w:val="0"/>
          <w:numId w:val="4"/>
        </w:numPr>
        <w:spacing w:before="0" w:beforeAutospacing="0" w:after="0" w:afterAutospacing="0"/>
        <w:ind w:left="360" w:firstLine="0"/>
        <w:jc w:val="both"/>
        <w:textAlignment w:val="baseline"/>
        <w:rPr>
          <w:rFonts w:ascii="Arial" w:hAnsi="Arial" w:cs="Arial"/>
        </w:rPr>
      </w:pPr>
      <w:r w:rsidRPr="000F2154">
        <w:rPr>
          <w:rStyle w:val="normaltextrun"/>
          <w:rFonts w:ascii="Arial" w:hAnsi="Arial" w:cs="Arial"/>
        </w:rPr>
        <w:t>Convene and facilitate regular Programme Team meetings, administrate Programmers’ viewing schedules, collate viewing feedback and be the central point of contact for all Programme Team members.</w:t>
      </w:r>
      <w:r w:rsidRPr="000F2154">
        <w:rPr>
          <w:rStyle w:val="eop"/>
          <w:rFonts w:ascii="Arial" w:hAnsi="Arial" w:cs="Arial"/>
        </w:rPr>
        <w:t> </w:t>
      </w:r>
    </w:p>
    <w:p w14:paraId="114090B6" w14:textId="77777777" w:rsidR="006B5ABD" w:rsidRPr="000F2154" w:rsidRDefault="006B5ABD" w:rsidP="006B5ABD">
      <w:pPr>
        <w:pStyle w:val="paragraph"/>
        <w:spacing w:before="0" w:beforeAutospacing="0" w:after="0" w:afterAutospacing="0"/>
        <w:ind w:left="720"/>
        <w:jc w:val="both"/>
        <w:textAlignment w:val="baseline"/>
        <w:rPr>
          <w:rFonts w:ascii="Arial" w:hAnsi="Arial" w:cs="Arial"/>
        </w:rPr>
      </w:pPr>
      <w:r w:rsidRPr="000F2154">
        <w:rPr>
          <w:rStyle w:val="eop"/>
          <w:rFonts w:ascii="Arial" w:hAnsi="Arial" w:cs="Arial"/>
        </w:rPr>
        <w:t> </w:t>
      </w:r>
    </w:p>
    <w:p w14:paraId="74FC40AC" w14:textId="489F07D8" w:rsidR="006B5ABD" w:rsidRPr="000F2154" w:rsidRDefault="006B5ABD" w:rsidP="00BE57A5">
      <w:pPr>
        <w:pStyle w:val="paragraph"/>
        <w:numPr>
          <w:ilvl w:val="0"/>
          <w:numId w:val="5"/>
        </w:numPr>
        <w:spacing w:before="0" w:beforeAutospacing="0" w:after="0" w:afterAutospacing="0"/>
        <w:ind w:left="360" w:firstLine="0"/>
        <w:jc w:val="both"/>
        <w:textAlignment w:val="baseline"/>
        <w:rPr>
          <w:rFonts w:ascii="Arial" w:hAnsi="Arial" w:cs="Arial"/>
        </w:rPr>
      </w:pPr>
      <w:r w:rsidRPr="000F2154">
        <w:rPr>
          <w:rStyle w:val="normaltextrun"/>
          <w:rFonts w:ascii="Arial" w:hAnsi="Arial" w:cs="Arial"/>
        </w:rPr>
        <w:t xml:space="preserve">Ensure all </w:t>
      </w:r>
      <w:proofErr w:type="gramStart"/>
      <w:r w:rsidRPr="000F2154">
        <w:rPr>
          <w:rStyle w:val="normaltextrun"/>
          <w:rFonts w:ascii="Arial" w:hAnsi="Arial" w:cs="Arial"/>
        </w:rPr>
        <w:t>film and programme information is accurately added to </w:t>
      </w:r>
      <w:proofErr w:type="spellStart"/>
      <w:r w:rsidRPr="000F2154">
        <w:rPr>
          <w:rStyle w:val="normaltextrun"/>
          <w:rFonts w:ascii="Arial" w:hAnsi="Arial" w:cs="Arial"/>
        </w:rPr>
        <w:t>Filmchief</w:t>
      </w:r>
      <w:proofErr w:type="spellEnd"/>
      <w:r w:rsidRPr="000F2154">
        <w:rPr>
          <w:rStyle w:val="normaltextrun"/>
          <w:rFonts w:ascii="Arial" w:hAnsi="Arial" w:cs="Arial"/>
        </w:rPr>
        <w:t> (GFF festival database) by all programmers</w:t>
      </w:r>
      <w:proofErr w:type="gramEnd"/>
      <w:r w:rsidRPr="000F2154">
        <w:rPr>
          <w:rStyle w:val="normaltextrun"/>
          <w:rFonts w:ascii="Arial" w:hAnsi="Arial" w:cs="Arial"/>
        </w:rPr>
        <w:t xml:space="preserve">, and that this information is </w:t>
      </w:r>
      <w:r w:rsidRPr="000F2154">
        <w:rPr>
          <w:rStyle w:val="normaltextrun"/>
          <w:rFonts w:ascii="Arial" w:hAnsi="Arial" w:cs="Arial"/>
        </w:rPr>
        <w:lastRenderedPageBreak/>
        <w:t>regularly updated to support the flow of information between festival teams. Additionally </w:t>
      </w:r>
      <w:r w:rsidR="00436DEF">
        <w:rPr>
          <w:rStyle w:val="normaltextrun"/>
          <w:rFonts w:ascii="Arial" w:hAnsi="Arial" w:cs="Arial"/>
        </w:rPr>
        <w:t xml:space="preserve">ensure that the correct data </w:t>
      </w:r>
      <w:proofErr w:type="gramStart"/>
      <w:r w:rsidR="00436DEF">
        <w:rPr>
          <w:rStyle w:val="normaltextrun"/>
          <w:rFonts w:ascii="Arial" w:hAnsi="Arial" w:cs="Arial"/>
        </w:rPr>
        <w:t xml:space="preserve">is </w:t>
      </w:r>
      <w:r w:rsidRPr="000F2154">
        <w:rPr>
          <w:rStyle w:val="normaltextrun"/>
          <w:rFonts w:ascii="Arial" w:hAnsi="Arial" w:cs="Arial"/>
        </w:rPr>
        <w:t>captured</w:t>
      </w:r>
      <w:proofErr w:type="gramEnd"/>
      <w:r w:rsidRPr="000F2154">
        <w:rPr>
          <w:rStyle w:val="normaltextrun"/>
          <w:rFonts w:ascii="Arial" w:hAnsi="Arial" w:cs="Arial"/>
        </w:rPr>
        <w:t xml:space="preserve"> for post festival data reporting.</w:t>
      </w:r>
      <w:r w:rsidRPr="000F2154">
        <w:rPr>
          <w:rStyle w:val="eop"/>
          <w:rFonts w:ascii="Arial" w:hAnsi="Arial" w:cs="Arial"/>
        </w:rPr>
        <w:t> </w:t>
      </w:r>
    </w:p>
    <w:p w14:paraId="0C4A0D49" w14:textId="77777777" w:rsidR="006B5ABD" w:rsidRPr="000F2154" w:rsidRDefault="006B5ABD" w:rsidP="006B5ABD">
      <w:pPr>
        <w:pStyle w:val="paragraph"/>
        <w:spacing w:before="0" w:beforeAutospacing="0" w:after="0" w:afterAutospacing="0"/>
        <w:jc w:val="both"/>
        <w:textAlignment w:val="baseline"/>
        <w:rPr>
          <w:rFonts w:ascii="Arial" w:hAnsi="Arial" w:cs="Arial"/>
        </w:rPr>
      </w:pPr>
      <w:r w:rsidRPr="000F2154">
        <w:rPr>
          <w:rStyle w:val="eop"/>
          <w:rFonts w:ascii="Arial" w:hAnsi="Arial" w:cs="Arial"/>
        </w:rPr>
        <w:t> </w:t>
      </w:r>
    </w:p>
    <w:p w14:paraId="0FEC544F" w14:textId="409A51C7" w:rsidR="006B5ABD" w:rsidRPr="000F2154" w:rsidRDefault="006B5ABD" w:rsidP="00BE57A5">
      <w:pPr>
        <w:pStyle w:val="paragraph"/>
        <w:numPr>
          <w:ilvl w:val="0"/>
          <w:numId w:val="6"/>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Oversee communication with participating filmmakers, sales agents and distributors, supporting the workflow to ensure contrac</w:t>
      </w:r>
      <w:r w:rsidR="00436DEF">
        <w:rPr>
          <w:rStyle w:val="normaltextrun"/>
          <w:rFonts w:ascii="Arial" w:hAnsi="Arial" w:cs="Arial"/>
          <w:lang w:val="en-US"/>
        </w:rPr>
        <w:t>ts and packs </w:t>
      </w:r>
      <w:proofErr w:type="gramStart"/>
      <w:r w:rsidRPr="000F2154">
        <w:rPr>
          <w:rStyle w:val="normaltextrun"/>
          <w:rFonts w:ascii="Arial" w:hAnsi="Arial" w:cs="Arial"/>
          <w:lang w:val="en-US"/>
        </w:rPr>
        <w:t>are sent</w:t>
      </w:r>
      <w:proofErr w:type="gramEnd"/>
      <w:r w:rsidRPr="000F2154">
        <w:rPr>
          <w:rStyle w:val="normaltextrun"/>
          <w:rFonts w:ascii="Arial" w:hAnsi="Arial" w:cs="Arial"/>
          <w:lang w:val="en-US"/>
        </w:rPr>
        <w:t> in a timely manner.</w:t>
      </w:r>
      <w:r w:rsidRPr="000F2154">
        <w:rPr>
          <w:rStyle w:val="eop"/>
          <w:rFonts w:ascii="Arial" w:hAnsi="Arial" w:cs="Arial"/>
        </w:rPr>
        <w:t> </w:t>
      </w:r>
    </w:p>
    <w:p w14:paraId="786B034F"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rPr>
        <w:t> </w:t>
      </w:r>
    </w:p>
    <w:p w14:paraId="3C6AD8C6" w14:textId="77777777" w:rsidR="006B5ABD" w:rsidRPr="000F2154" w:rsidRDefault="006B5ABD" w:rsidP="00BE57A5">
      <w:pPr>
        <w:pStyle w:val="paragraph"/>
        <w:numPr>
          <w:ilvl w:val="0"/>
          <w:numId w:val="7"/>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Support the Guest Services team with communication with filmmakers attending the festival.</w:t>
      </w:r>
      <w:r w:rsidRPr="000F2154">
        <w:rPr>
          <w:rStyle w:val="eop"/>
          <w:rFonts w:ascii="Arial" w:hAnsi="Arial" w:cs="Arial"/>
        </w:rPr>
        <w:t> </w:t>
      </w:r>
    </w:p>
    <w:p w14:paraId="6A0AED22"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color w:val="000000"/>
        </w:rPr>
        <w:t> </w:t>
      </w:r>
    </w:p>
    <w:p w14:paraId="40381CF3" w14:textId="77777777" w:rsidR="006B5ABD" w:rsidRPr="000F2154" w:rsidRDefault="006B5ABD" w:rsidP="00BE57A5">
      <w:pPr>
        <w:pStyle w:val="paragraph"/>
        <w:numPr>
          <w:ilvl w:val="0"/>
          <w:numId w:val="8"/>
        </w:numPr>
        <w:spacing w:before="0" w:beforeAutospacing="0" w:after="0" w:afterAutospacing="0"/>
        <w:ind w:left="360" w:firstLine="0"/>
        <w:textAlignment w:val="baseline"/>
        <w:rPr>
          <w:rFonts w:ascii="Arial" w:hAnsi="Arial" w:cs="Arial"/>
        </w:rPr>
      </w:pPr>
      <w:r w:rsidRPr="000F2154">
        <w:rPr>
          <w:rStyle w:val="normaltextrun"/>
          <w:rFonts w:ascii="Arial" w:hAnsi="Arial" w:cs="Arial"/>
          <w:color w:val="000000"/>
        </w:rPr>
        <w:t xml:space="preserve">Design and create a method to capture feedback from filmmakers and distributors participating in the festival, producing an end of year report to ensure feedback </w:t>
      </w:r>
      <w:proofErr w:type="gramStart"/>
      <w:r w:rsidRPr="000F2154">
        <w:rPr>
          <w:rStyle w:val="normaltextrun"/>
          <w:rFonts w:ascii="Arial" w:hAnsi="Arial" w:cs="Arial"/>
          <w:color w:val="000000"/>
        </w:rPr>
        <w:t>is considered</w:t>
      </w:r>
      <w:proofErr w:type="gramEnd"/>
      <w:r w:rsidRPr="000F2154">
        <w:rPr>
          <w:rStyle w:val="normaltextrun"/>
          <w:rFonts w:ascii="Arial" w:hAnsi="Arial" w:cs="Arial"/>
          <w:color w:val="000000"/>
        </w:rPr>
        <w:t xml:space="preserve"> the following year. </w:t>
      </w:r>
      <w:r w:rsidRPr="000F2154">
        <w:rPr>
          <w:rStyle w:val="eop"/>
          <w:rFonts w:ascii="Arial" w:hAnsi="Arial" w:cs="Arial"/>
          <w:color w:val="000000"/>
        </w:rPr>
        <w:t> </w:t>
      </w:r>
    </w:p>
    <w:p w14:paraId="43BB69D3" w14:textId="77777777" w:rsidR="006B5ABD" w:rsidRPr="000F2154" w:rsidRDefault="006B5ABD" w:rsidP="006B5ABD">
      <w:pPr>
        <w:pStyle w:val="paragraph"/>
        <w:spacing w:before="0" w:beforeAutospacing="0" w:after="0" w:afterAutospacing="0"/>
        <w:ind w:left="720"/>
        <w:jc w:val="both"/>
        <w:textAlignment w:val="baseline"/>
        <w:rPr>
          <w:rFonts w:ascii="Arial" w:hAnsi="Arial" w:cs="Arial"/>
        </w:rPr>
      </w:pPr>
      <w:r w:rsidRPr="000F2154">
        <w:rPr>
          <w:rStyle w:val="eop"/>
          <w:rFonts w:ascii="Arial" w:hAnsi="Arial" w:cs="Arial"/>
          <w:color w:val="000000"/>
        </w:rPr>
        <w:t> </w:t>
      </w:r>
    </w:p>
    <w:p w14:paraId="07D78B70" w14:textId="1226E644" w:rsidR="006B5ABD" w:rsidRPr="000F2154" w:rsidRDefault="006B5ABD" w:rsidP="00BE57A5">
      <w:pPr>
        <w:pStyle w:val="paragraph"/>
        <w:numPr>
          <w:ilvl w:val="0"/>
          <w:numId w:val="9"/>
        </w:numPr>
        <w:spacing w:before="0" w:beforeAutospacing="0" w:after="0" w:afterAutospacing="0"/>
        <w:ind w:left="360" w:firstLine="0"/>
        <w:textAlignment w:val="baseline"/>
        <w:rPr>
          <w:rStyle w:val="eop"/>
          <w:rFonts w:ascii="Arial" w:hAnsi="Arial" w:cs="Arial"/>
        </w:rPr>
      </w:pPr>
      <w:r w:rsidRPr="000F2154">
        <w:rPr>
          <w:rStyle w:val="normaltextrun"/>
          <w:rFonts w:ascii="Arial" w:hAnsi="Arial" w:cs="Arial"/>
          <w:color w:val="000000"/>
          <w:lang w:val="en-US"/>
        </w:rPr>
        <w:t>Oversee the review process of the </w:t>
      </w:r>
      <w:r w:rsidR="00436DEF">
        <w:rPr>
          <w:rStyle w:val="normaltextrun"/>
          <w:rFonts w:ascii="Arial" w:hAnsi="Arial" w:cs="Arial"/>
          <w:color w:val="000000"/>
          <w:lang w:val="en-US"/>
        </w:rPr>
        <w:t xml:space="preserve">festival’s public </w:t>
      </w:r>
      <w:r w:rsidRPr="000F2154">
        <w:rPr>
          <w:rStyle w:val="normaltextrun"/>
          <w:rFonts w:ascii="Arial" w:hAnsi="Arial" w:cs="Arial"/>
          <w:color w:val="000000"/>
          <w:lang w:val="en-US"/>
        </w:rPr>
        <w:t>submissions </w:t>
      </w:r>
      <w:proofErr w:type="spellStart"/>
      <w:r w:rsidRPr="000F2154">
        <w:rPr>
          <w:rStyle w:val="normaltextrun"/>
          <w:rFonts w:ascii="Arial" w:hAnsi="Arial" w:cs="Arial"/>
          <w:color w:val="000000"/>
          <w:lang w:val="en-US"/>
        </w:rPr>
        <w:t>programme</w:t>
      </w:r>
      <w:proofErr w:type="spellEnd"/>
      <w:r w:rsidRPr="000F2154">
        <w:rPr>
          <w:rStyle w:val="normaltextrun"/>
          <w:rFonts w:ascii="Arial" w:hAnsi="Arial" w:cs="Arial"/>
          <w:color w:val="000000"/>
          <w:lang w:val="en-US"/>
        </w:rPr>
        <w:t>, assist the Festival Manager in the recruitment of submission viewers and ensure the timely tracking of viewing reports.</w:t>
      </w:r>
      <w:r w:rsidRPr="000F2154">
        <w:rPr>
          <w:rStyle w:val="eop"/>
          <w:rFonts w:ascii="Arial" w:hAnsi="Arial" w:cs="Arial"/>
          <w:color w:val="000000"/>
        </w:rPr>
        <w:t> </w:t>
      </w:r>
    </w:p>
    <w:p w14:paraId="3840FC46" w14:textId="77777777" w:rsidR="000F2154" w:rsidRPr="000F2154" w:rsidRDefault="000F2154" w:rsidP="000F2154">
      <w:pPr>
        <w:pStyle w:val="paragraph"/>
        <w:spacing w:before="0" w:beforeAutospacing="0" w:after="0" w:afterAutospacing="0"/>
        <w:ind w:left="360"/>
        <w:jc w:val="both"/>
        <w:textAlignment w:val="baseline"/>
        <w:rPr>
          <w:rFonts w:ascii="Arial" w:hAnsi="Arial" w:cs="Arial"/>
        </w:rPr>
      </w:pPr>
    </w:p>
    <w:p w14:paraId="730CFB9C" w14:textId="77777777" w:rsidR="006B5ABD" w:rsidRPr="000F2154" w:rsidRDefault="006B5ABD" w:rsidP="00BE57A5">
      <w:pPr>
        <w:pStyle w:val="paragraph"/>
        <w:numPr>
          <w:ilvl w:val="0"/>
          <w:numId w:val="10"/>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Support the GFF Marketing Manager by making suggestions and providing copy for festival editorial content, </w:t>
      </w:r>
      <w:proofErr w:type="spellStart"/>
      <w:r w:rsidRPr="000F2154">
        <w:rPr>
          <w:rStyle w:val="normaltextrun"/>
          <w:rFonts w:ascii="Arial" w:hAnsi="Arial" w:cs="Arial"/>
          <w:lang w:val="en-US"/>
        </w:rPr>
        <w:t>programme</w:t>
      </w:r>
      <w:proofErr w:type="spellEnd"/>
      <w:r w:rsidRPr="000F2154">
        <w:rPr>
          <w:rStyle w:val="normaltextrun"/>
          <w:rFonts w:ascii="Arial" w:hAnsi="Arial" w:cs="Arial"/>
          <w:lang w:val="en-US"/>
        </w:rPr>
        <w:t> guides </w:t>
      </w:r>
      <w:proofErr w:type="spellStart"/>
      <w:r w:rsidRPr="000F2154">
        <w:rPr>
          <w:rStyle w:val="normaltextrun"/>
          <w:rFonts w:ascii="Arial" w:hAnsi="Arial" w:cs="Arial"/>
          <w:lang w:val="en-US"/>
        </w:rPr>
        <w:t>etc</w:t>
      </w:r>
      <w:proofErr w:type="spellEnd"/>
      <w:r w:rsidRPr="000F2154">
        <w:rPr>
          <w:rStyle w:val="normaltextrun"/>
          <w:rFonts w:ascii="Arial" w:hAnsi="Arial" w:cs="Arial"/>
          <w:lang w:val="en-US"/>
        </w:rPr>
        <w:t> and ensure all </w:t>
      </w:r>
      <w:proofErr w:type="spellStart"/>
      <w:r w:rsidRPr="000F2154">
        <w:rPr>
          <w:rStyle w:val="normaltextrun"/>
          <w:rFonts w:ascii="Arial" w:hAnsi="Arial" w:cs="Arial"/>
          <w:lang w:val="en-US"/>
        </w:rPr>
        <w:t>programme</w:t>
      </w:r>
      <w:proofErr w:type="spellEnd"/>
      <w:r w:rsidRPr="000F2154">
        <w:rPr>
          <w:rStyle w:val="normaltextrun"/>
          <w:rFonts w:ascii="Arial" w:hAnsi="Arial" w:cs="Arial"/>
          <w:lang w:val="en-US"/>
        </w:rPr>
        <w:t xml:space="preserve"> contributors know what </w:t>
      </w:r>
      <w:proofErr w:type="gramStart"/>
      <w:r w:rsidRPr="000F2154">
        <w:rPr>
          <w:rStyle w:val="normaltextrun"/>
          <w:rFonts w:ascii="Arial" w:hAnsi="Arial" w:cs="Arial"/>
          <w:lang w:val="en-US"/>
        </w:rPr>
        <w:t>is expected</w:t>
      </w:r>
      <w:proofErr w:type="gramEnd"/>
      <w:r w:rsidRPr="000F2154">
        <w:rPr>
          <w:rStyle w:val="normaltextrun"/>
          <w:rFonts w:ascii="Arial" w:hAnsi="Arial" w:cs="Arial"/>
          <w:lang w:val="en-US"/>
        </w:rPr>
        <w:t xml:space="preserve"> of them and have the support needed to write film copy or any written guides to a high editorial standard. </w:t>
      </w:r>
      <w:r w:rsidRPr="000F2154">
        <w:rPr>
          <w:rStyle w:val="eop"/>
          <w:rFonts w:ascii="Arial" w:hAnsi="Arial" w:cs="Arial"/>
        </w:rPr>
        <w:t> </w:t>
      </w:r>
    </w:p>
    <w:p w14:paraId="541D8B27"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rPr>
        <w:t> </w:t>
      </w:r>
    </w:p>
    <w:p w14:paraId="0C703E33" w14:textId="77777777" w:rsidR="006B5ABD" w:rsidRPr="000F2154" w:rsidRDefault="006B5ABD" w:rsidP="00BE57A5">
      <w:pPr>
        <w:pStyle w:val="paragraph"/>
        <w:numPr>
          <w:ilvl w:val="0"/>
          <w:numId w:val="11"/>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Provide updates to support the festival’s monitoring and evaluation requirements to Head of Festival Operations. </w:t>
      </w:r>
      <w:r w:rsidRPr="000F2154">
        <w:rPr>
          <w:rStyle w:val="eop"/>
          <w:rFonts w:ascii="Arial" w:hAnsi="Arial" w:cs="Arial"/>
        </w:rPr>
        <w:t> </w:t>
      </w:r>
    </w:p>
    <w:p w14:paraId="490ED4A3"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rPr>
        <w:t> </w:t>
      </w:r>
    </w:p>
    <w:p w14:paraId="59004E33" w14:textId="2E5D9FB8" w:rsidR="006B5ABD" w:rsidRDefault="006B5ABD" w:rsidP="00BE57A5">
      <w:pPr>
        <w:pStyle w:val="paragraph"/>
        <w:numPr>
          <w:ilvl w:val="0"/>
          <w:numId w:val="12"/>
        </w:numPr>
        <w:spacing w:before="0" w:beforeAutospacing="0" w:after="0" w:afterAutospacing="0"/>
        <w:ind w:left="360" w:firstLine="0"/>
        <w:textAlignment w:val="baseline"/>
        <w:rPr>
          <w:rStyle w:val="eop"/>
          <w:rFonts w:ascii="Arial" w:hAnsi="Arial" w:cs="Arial"/>
        </w:rPr>
      </w:pPr>
      <w:r w:rsidRPr="000F2154">
        <w:rPr>
          <w:rStyle w:val="normaltextrun"/>
          <w:rFonts w:ascii="Arial" w:hAnsi="Arial" w:cs="Arial"/>
          <w:lang w:val="en-US"/>
        </w:rPr>
        <w:t>Support the Head of </w:t>
      </w:r>
      <w:proofErr w:type="spellStart"/>
      <w:r w:rsidRPr="000F2154">
        <w:rPr>
          <w:rStyle w:val="normaltextrun"/>
          <w:rFonts w:ascii="Arial" w:hAnsi="Arial" w:cs="Arial"/>
          <w:lang w:val="en-US"/>
        </w:rPr>
        <w:t>Programme</w:t>
      </w:r>
      <w:proofErr w:type="spellEnd"/>
      <w:r w:rsidRPr="000F2154">
        <w:rPr>
          <w:rStyle w:val="normaltextrun"/>
          <w:rFonts w:ascii="Arial" w:hAnsi="Arial" w:cs="Arial"/>
          <w:lang w:val="en-US"/>
        </w:rPr>
        <w:t> in creation of the Festival screening schedule, including press and industry.</w:t>
      </w:r>
      <w:r w:rsidRPr="000F2154">
        <w:rPr>
          <w:rStyle w:val="eop"/>
          <w:rFonts w:ascii="Arial" w:hAnsi="Arial" w:cs="Arial"/>
        </w:rPr>
        <w:t> </w:t>
      </w:r>
    </w:p>
    <w:p w14:paraId="58C5293D" w14:textId="77777777" w:rsidR="000F2154" w:rsidRPr="000F2154" w:rsidRDefault="000F2154" w:rsidP="000F2154">
      <w:pPr>
        <w:pStyle w:val="paragraph"/>
        <w:spacing w:before="0" w:beforeAutospacing="0" w:after="0" w:afterAutospacing="0"/>
        <w:ind w:left="360"/>
        <w:textAlignment w:val="baseline"/>
        <w:rPr>
          <w:rFonts w:ascii="Arial" w:hAnsi="Arial" w:cs="Arial"/>
        </w:rPr>
      </w:pPr>
    </w:p>
    <w:p w14:paraId="7BC4E453" w14:textId="77777777" w:rsidR="006B5ABD" w:rsidRPr="000F2154" w:rsidRDefault="006B5ABD" w:rsidP="00BE57A5">
      <w:pPr>
        <w:pStyle w:val="paragraph"/>
        <w:numPr>
          <w:ilvl w:val="0"/>
          <w:numId w:val="13"/>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Work with </w:t>
      </w:r>
      <w:proofErr w:type="spellStart"/>
      <w:r w:rsidRPr="000F2154">
        <w:rPr>
          <w:rStyle w:val="normaltextrun"/>
          <w:rFonts w:ascii="Arial" w:hAnsi="Arial" w:cs="Arial"/>
          <w:lang w:val="en-US"/>
        </w:rPr>
        <w:t>Programme</w:t>
      </w:r>
      <w:proofErr w:type="spellEnd"/>
      <w:r w:rsidRPr="000F2154">
        <w:rPr>
          <w:rStyle w:val="normaltextrun"/>
          <w:rFonts w:ascii="Arial" w:hAnsi="Arial" w:cs="Arial"/>
          <w:lang w:val="en-US"/>
        </w:rPr>
        <w:t> team colleagues to meet accessibility targets across the </w:t>
      </w:r>
      <w:proofErr w:type="spellStart"/>
      <w:r w:rsidRPr="000F2154">
        <w:rPr>
          <w:rStyle w:val="normaltextrun"/>
          <w:rFonts w:ascii="Arial" w:hAnsi="Arial" w:cs="Arial"/>
          <w:lang w:val="en-US"/>
        </w:rPr>
        <w:t>programme</w:t>
      </w:r>
      <w:proofErr w:type="spellEnd"/>
      <w:r w:rsidRPr="000F2154">
        <w:rPr>
          <w:rStyle w:val="normaltextrun"/>
          <w:rFonts w:ascii="Arial" w:hAnsi="Arial" w:cs="Arial"/>
          <w:lang w:val="en-US"/>
        </w:rPr>
        <w:t> including Captioned/DS screenings and Live captioning for Q&amp;As.</w:t>
      </w:r>
      <w:r w:rsidRPr="000F2154">
        <w:rPr>
          <w:rStyle w:val="eop"/>
          <w:rFonts w:ascii="Arial" w:hAnsi="Arial" w:cs="Arial"/>
        </w:rPr>
        <w:t> </w:t>
      </w:r>
    </w:p>
    <w:p w14:paraId="4B783046"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rPr>
        <w:t> </w:t>
      </w:r>
    </w:p>
    <w:p w14:paraId="5CE0CB77" w14:textId="77777777" w:rsidR="006B5ABD" w:rsidRPr="000F2154" w:rsidRDefault="006B5ABD" w:rsidP="00BE57A5">
      <w:pPr>
        <w:pStyle w:val="paragraph"/>
        <w:numPr>
          <w:ilvl w:val="0"/>
          <w:numId w:val="14"/>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Coordinate schedule of Festival freelancers/contributors for Q&amp;A hosting, introductions, panel discussions, issuing contracts and event details in advance. </w:t>
      </w:r>
      <w:r w:rsidRPr="000F2154">
        <w:rPr>
          <w:rStyle w:val="eop"/>
          <w:rFonts w:ascii="Arial" w:hAnsi="Arial" w:cs="Arial"/>
        </w:rPr>
        <w:t> </w:t>
      </w:r>
    </w:p>
    <w:p w14:paraId="36EA6C7F"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rPr>
        <w:t> </w:t>
      </w:r>
    </w:p>
    <w:p w14:paraId="5A511CED" w14:textId="77777777" w:rsidR="006B5ABD" w:rsidRPr="000F2154" w:rsidRDefault="006B5ABD" w:rsidP="00BE57A5">
      <w:pPr>
        <w:pStyle w:val="paragraph"/>
        <w:numPr>
          <w:ilvl w:val="0"/>
          <w:numId w:val="15"/>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Write film copy including content notices where necessary.</w:t>
      </w:r>
      <w:r w:rsidRPr="000F2154">
        <w:rPr>
          <w:rStyle w:val="eop"/>
          <w:rFonts w:ascii="Arial" w:hAnsi="Arial" w:cs="Arial"/>
        </w:rPr>
        <w:t> </w:t>
      </w:r>
    </w:p>
    <w:p w14:paraId="74CF934D"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rPr>
        <w:t> </w:t>
      </w:r>
    </w:p>
    <w:p w14:paraId="5A52DDB1" w14:textId="77777777" w:rsidR="006B5ABD" w:rsidRPr="000F2154" w:rsidRDefault="006B5ABD" w:rsidP="00BE57A5">
      <w:pPr>
        <w:pStyle w:val="paragraph"/>
        <w:numPr>
          <w:ilvl w:val="0"/>
          <w:numId w:val="16"/>
        </w:numPr>
        <w:spacing w:before="0" w:beforeAutospacing="0" w:after="0" w:afterAutospacing="0"/>
        <w:ind w:left="360" w:firstLine="0"/>
        <w:textAlignment w:val="baseline"/>
        <w:rPr>
          <w:rFonts w:ascii="Arial" w:hAnsi="Arial" w:cs="Arial"/>
        </w:rPr>
      </w:pPr>
      <w:r w:rsidRPr="000F2154">
        <w:rPr>
          <w:rStyle w:val="normaltextrun"/>
          <w:rFonts w:ascii="Arial" w:hAnsi="Arial" w:cs="Arial"/>
          <w:lang w:val="en-US"/>
        </w:rPr>
        <w:t>Attend regular staff meetings</w:t>
      </w:r>
      <w:r w:rsidRPr="000F2154">
        <w:rPr>
          <w:rStyle w:val="eop"/>
          <w:rFonts w:ascii="Arial" w:hAnsi="Arial" w:cs="Arial"/>
        </w:rPr>
        <w:t> </w:t>
      </w:r>
    </w:p>
    <w:p w14:paraId="380FBEB8" w14:textId="77777777" w:rsidR="006B5ABD" w:rsidRPr="000F2154" w:rsidRDefault="006B5ABD" w:rsidP="006B5ABD">
      <w:pPr>
        <w:pStyle w:val="paragraph"/>
        <w:spacing w:before="0" w:beforeAutospacing="0" w:after="0" w:afterAutospacing="0"/>
        <w:ind w:left="720"/>
        <w:textAlignment w:val="baseline"/>
        <w:rPr>
          <w:rFonts w:ascii="Arial" w:hAnsi="Arial" w:cs="Arial"/>
        </w:rPr>
      </w:pPr>
      <w:r w:rsidRPr="000F2154">
        <w:rPr>
          <w:rStyle w:val="eop"/>
          <w:rFonts w:ascii="Arial" w:hAnsi="Arial" w:cs="Arial"/>
        </w:rPr>
        <w:t> </w:t>
      </w:r>
    </w:p>
    <w:p w14:paraId="4F147681" w14:textId="301AD363" w:rsidR="006B5ABD" w:rsidRDefault="006B5ABD" w:rsidP="00BE57A5">
      <w:pPr>
        <w:pStyle w:val="paragraph"/>
        <w:numPr>
          <w:ilvl w:val="0"/>
          <w:numId w:val="17"/>
        </w:numPr>
        <w:spacing w:before="0" w:beforeAutospacing="0" w:after="0" w:afterAutospacing="0"/>
        <w:ind w:left="360" w:firstLine="0"/>
        <w:textAlignment w:val="baseline"/>
        <w:rPr>
          <w:rStyle w:val="eop"/>
          <w:rFonts w:ascii="Arial" w:hAnsi="Arial" w:cs="Arial"/>
        </w:rPr>
      </w:pPr>
      <w:r w:rsidRPr="000F2154">
        <w:rPr>
          <w:rStyle w:val="normaltextrun"/>
          <w:rFonts w:ascii="Arial" w:hAnsi="Arial" w:cs="Arial"/>
          <w:lang w:val="en-US"/>
        </w:rPr>
        <w:t>Other programming duties as required</w:t>
      </w:r>
      <w:r w:rsidRPr="000F2154">
        <w:rPr>
          <w:rStyle w:val="eop"/>
          <w:rFonts w:ascii="Arial" w:hAnsi="Arial" w:cs="Arial"/>
        </w:rPr>
        <w:t> </w:t>
      </w:r>
    </w:p>
    <w:p w14:paraId="102C3B29" w14:textId="77777777" w:rsidR="000F2154" w:rsidRPr="000F2154" w:rsidRDefault="000F2154" w:rsidP="000F2154">
      <w:pPr>
        <w:pStyle w:val="paragraph"/>
        <w:spacing w:before="0" w:beforeAutospacing="0" w:after="0" w:afterAutospacing="0"/>
        <w:ind w:left="360"/>
        <w:textAlignment w:val="baseline"/>
        <w:rPr>
          <w:rStyle w:val="eop"/>
          <w:rFonts w:ascii="Arial" w:hAnsi="Arial" w:cs="Arial"/>
        </w:rPr>
      </w:pPr>
    </w:p>
    <w:p w14:paraId="3CBB1873" w14:textId="77777777" w:rsidR="00BE19A3" w:rsidRDefault="00BE19A3" w:rsidP="00BE19A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lang w:val="en-US"/>
        </w:rPr>
        <w:t>Responsibilities for all staff</w:t>
      </w:r>
      <w:r>
        <w:rPr>
          <w:rStyle w:val="normaltextrun"/>
          <w:b/>
          <w:bCs/>
          <w:color w:val="000000"/>
          <w:lang w:val="en-US"/>
        </w:rPr>
        <w:t> </w:t>
      </w:r>
      <w:r>
        <w:rPr>
          <w:rStyle w:val="normaltextrun"/>
          <w:b/>
          <w:bCs/>
          <w:color w:val="000000"/>
        </w:rPr>
        <w:t> </w:t>
      </w:r>
      <w:r>
        <w:rPr>
          <w:rStyle w:val="eop"/>
          <w:color w:val="000000"/>
        </w:rPr>
        <w:t> </w:t>
      </w:r>
    </w:p>
    <w:p w14:paraId="70A5C67F" w14:textId="77777777" w:rsidR="00BE19A3" w:rsidRDefault="00BE19A3" w:rsidP="00BE19A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2BCE45C" w14:textId="77777777" w:rsidR="00BE19A3" w:rsidRDefault="00BE19A3" w:rsidP="00BE57A5">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color w:val="000000"/>
          <w:lang w:val="en-US"/>
        </w:rPr>
        <w:t>Follow Glasgow Film</w:t>
      </w:r>
      <w:r>
        <w:rPr>
          <w:rStyle w:val="normaltextrun"/>
          <w:color w:val="000000"/>
          <w:lang w:val="en-US"/>
        </w:rPr>
        <w:t>’</w:t>
      </w:r>
      <w:r>
        <w:rPr>
          <w:rStyle w:val="normaltextrun"/>
          <w:rFonts w:ascii="Arial" w:hAnsi="Arial" w:cs="Arial"/>
          <w:color w:val="000000"/>
          <w:lang w:val="en-US"/>
        </w:rPr>
        <w:t>s Equal Opportunities Policy and uphold our commitments to anti-racism and equalities, helping to nurture an inclusive staff culture.</w:t>
      </w:r>
      <w:r>
        <w:rPr>
          <w:rStyle w:val="normaltextrun"/>
          <w:color w:val="000000"/>
          <w:lang w:val="en-US"/>
        </w:rPr>
        <w:t>  </w:t>
      </w:r>
      <w:r>
        <w:rPr>
          <w:rStyle w:val="normaltextrun"/>
          <w:color w:val="000000"/>
        </w:rPr>
        <w:t> </w:t>
      </w:r>
      <w:r>
        <w:rPr>
          <w:rStyle w:val="eop"/>
          <w:color w:val="000000"/>
        </w:rPr>
        <w:t> </w:t>
      </w:r>
    </w:p>
    <w:p w14:paraId="43915864" w14:textId="77777777" w:rsidR="00BE19A3" w:rsidRDefault="00BE19A3" w:rsidP="00BE57A5">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color w:val="000000"/>
          <w:lang w:val="en-US"/>
        </w:rPr>
        <w:t>Follow Glasgow Film</w:t>
      </w:r>
      <w:r>
        <w:rPr>
          <w:rStyle w:val="normaltextrun"/>
          <w:color w:val="000000"/>
          <w:lang w:val="en-US"/>
        </w:rPr>
        <w:t>’</w:t>
      </w:r>
      <w:r>
        <w:rPr>
          <w:rStyle w:val="normaltextrun"/>
          <w:rFonts w:ascii="Arial" w:hAnsi="Arial" w:cs="Arial"/>
          <w:color w:val="000000"/>
          <w:lang w:val="en-US"/>
        </w:rPr>
        <w:t>s Environmental Policy, </w:t>
      </w:r>
      <w:proofErr w:type="spellStart"/>
      <w:r>
        <w:rPr>
          <w:rStyle w:val="normaltextrun"/>
          <w:rFonts w:ascii="Arial" w:hAnsi="Arial" w:cs="Arial"/>
          <w:color w:val="000000"/>
          <w:lang w:val="en-US"/>
        </w:rPr>
        <w:t>minimise</w:t>
      </w:r>
      <w:proofErr w:type="spellEnd"/>
      <w:r>
        <w:rPr>
          <w:rStyle w:val="normaltextrun"/>
          <w:rFonts w:ascii="Arial" w:hAnsi="Arial" w:cs="Arial"/>
          <w:color w:val="000000"/>
          <w:lang w:val="en-US"/>
        </w:rPr>
        <w:t> individual environmental impacts and be committed to ongoing improvements and good practice.</w:t>
      </w:r>
      <w:r>
        <w:rPr>
          <w:rStyle w:val="normaltextrun"/>
          <w:color w:val="000000"/>
          <w:lang w:val="en-US"/>
        </w:rPr>
        <w:t>  </w:t>
      </w:r>
      <w:r>
        <w:rPr>
          <w:rStyle w:val="normaltextrun"/>
          <w:color w:val="000000"/>
        </w:rPr>
        <w:t> </w:t>
      </w:r>
      <w:r>
        <w:rPr>
          <w:rStyle w:val="eop"/>
          <w:color w:val="000000"/>
        </w:rPr>
        <w:t> </w:t>
      </w:r>
    </w:p>
    <w:p w14:paraId="39F8CC4B" w14:textId="77777777" w:rsidR="00BE19A3" w:rsidRDefault="00BE19A3" w:rsidP="00BE19A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8C23C87" w14:textId="6E98D45E" w:rsidR="00BE19A3" w:rsidRDefault="00BE19A3" w:rsidP="00BE19A3">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i/>
          <w:iCs/>
          <w:lang w:val="en-US"/>
        </w:rPr>
        <w:t xml:space="preserve">This job description describes the principal purpose and main elements of the job at this time. It is a guide to the nature of the main duties as they currently exist but </w:t>
      </w:r>
      <w:proofErr w:type="gramStart"/>
      <w:r>
        <w:rPr>
          <w:rStyle w:val="normaltextrun"/>
          <w:rFonts w:ascii="Arial" w:hAnsi="Arial" w:cs="Arial"/>
          <w:i/>
          <w:iCs/>
          <w:lang w:val="en-US"/>
        </w:rPr>
        <w:t>is not intended</w:t>
      </w:r>
      <w:proofErr w:type="gramEnd"/>
      <w:r>
        <w:rPr>
          <w:rStyle w:val="normaltextrun"/>
          <w:rFonts w:ascii="Arial" w:hAnsi="Arial" w:cs="Arial"/>
          <w:i/>
          <w:iCs/>
          <w:lang w:val="en-US"/>
        </w:rPr>
        <w:t xml:space="preserve"> </w:t>
      </w:r>
      <w:r>
        <w:rPr>
          <w:rStyle w:val="normaltextrun"/>
          <w:rFonts w:ascii="Arial" w:hAnsi="Arial" w:cs="Arial"/>
          <w:i/>
          <w:iCs/>
          <w:lang w:val="en-US"/>
        </w:rPr>
        <w:lastRenderedPageBreak/>
        <w:t xml:space="preserve">to be all-inclusive. The post holder </w:t>
      </w:r>
      <w:proofErr w:type="gramStart"/>
      <w:r>
        <w:rPr>
          <w:rStyle w:val="normaltextrun"/>
          <w:rFonts w:ascii="Arial" w:hAnsi="Arial" w:cs="Arial"/>
          <w:i/>
          <w:iCs/>
          <w:lang w:val="en-US"/>
        </w:rPr>
        <w:t>is expected</w:t>
      </w:r>
      <w:proofErr w:type="gramEnd"/>
      <w:r>
        <w:rPr>
          <w:rStyle w:val="normaltextrun"/>
          <w:rFonts w:ascii="Arial" w:hAnsi="Arial" w:cs="Arial"/>
          <w:i/>
          <w:iCs/>
          <w:lang w:val="en-US"/>
        </w:rPr>
        <w:t xml:space="preserve"> to work flexibly and respond positively to changing business needs.</w:t>
      </w:r>
      <w:r>
        <w:rPr>
          <w:rStyle w:val="eop"/>
          <w:rFonts w:ascii="Arial" w:hAnsi="Arial" w:cs="Arial"/>
        </w:rPr>
        <w:t> </w:t>
      </w:r>
    </w:p>
    <w:p w14:paraId="7818055E" w14:textId="4C92E4A7" w:rsidR="00BE19A3" w:rsidRDefault="00BE19A3" w:rsidP="00BE19A3">
      <w:pPr>
        <w:pStyle w:val="paragraph"/>
        <w:spacing w:before="0" w:beforeAutospacing="0" w:after="0" w:afterAutospacing="0"/>
        <w:jc w:val="both"/>
        <w:textAlignment w:val="baseline"/>
        <w:rPr>
          <w:rStyle w:val="eop"/>
          <w:rFonts w:ascii="Arial" w:hAnsi="Arial" w:cs="Arial"/>
        </w:rPr>
      </w:pPr>
    </w:p>
    <w:p w14:paraId="3A3D6541" w14:textId="77777777" w:rsidR="000F2154" w:rsidRDefault="000F2154" w:rsidP="000F2154">
      <w:pPr>
        <w:outlineLvl w:val="0"/>
        <w:rPr>
          <w:rFonts w:ascii="Arial" w:hAnsi="Arial" w:cs="Arial"/>
          <w:b/>
        </w:rPr>
      </w:pPr>
    </w:p>
    <w:p w14:paraId="442E1257" w14:textId="77777777" w:rsidR="000F2154" w:rsidRDefault="000F2154" w:rsidP="000F2154">
      <w:pPr>
        <w:outlineLvl w:val="0"/>
        <w:rPr>
          <w:rFonts w:ascii="Arial" w:hAnsi="Arial" w:cs="Arial"/>
          <w:b/>
        </w:rPr>
      </w:pPr>
      <w:r w:rsidRPr="00FB3700">
        <w:rPr>
          <w:rFonts w:ascii="Arial" w:hAnsi="Arial" w:cs="Arial"/>
          <w:b/>
          <w:color w:val="000000" w:themeColor="text1"/>
        </w:rPr>
        <w:t xml:space="preserve">PERSON SPECIFICATION: </w:t>
      </w:r>
      <w:r>
        <w:rPr>
          <w:rFonts w:ascii="Arial" w:hAnsi="Arial" w:cs="Arial"/>
          <w:b/>
        </w:rPr>
        <w:t xml:space="preserve">Festival </w:t>
      </w:r>
      <w:proofErr w:type="spellStart"/>
      <w:r>
        <w:rPr>
          <w:rFonts w:ascii="Arial" w:hAnsi="Arial" w:cs="Arial"/>
          <w:b/>
        </w:rPr>
        <w:t>Programme</w:t>
      </w:r>
      <w:proofErr w:type="spellEnd"/>
      <w:r>
        <w:rPr>
          <w:rFonts w:ascii="Arial" w:hAnsi="Arial" w:cs="Arial"/>
          <w:b/>
        </w:rPr>
        <w:t xml:space="preserve"> Coordinator</w:t>
      </w:r>
    </w:p>
    <w:p w14:paraId="36827B75" w14:textId="77777777" w:rsidR="000F2154" w:rsidRDefault="000F2154" w:rsidP="000F2154">
      <w:pPr>
        <w:outlineLv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2198"/>
      </w:tblGrid>
      <w:tr w:rsidR="000F2154" w:rsidRPr="00A85D7D" w14:paraId="41EF04BF" w14:textId="77777777" w:rsidTr="003E2B6F">
        <w:trPr>
          <w:trHeight w:val="530"/>
        </w:trPr>
        <w:tc>
          <w:tcPr>
            <w:tcW w:w="6092" w:type="dxa"/>
            <w:shd w:val="clear" w:color="auto" w:fill="CCCCCC"/>
            <w:vAlign w:val="center"/>
          </w:tcPr>
          <w:p w14:paraId="46C707E7" w14:textId="77777777" w:rsidR="000F2154" w:rsidRPr="00A85D7D" w:rsidRDefault="000F2154" w:rsidP="003E2B6F">
            <w:pPr>
              <w:pStyle w:val="tabletext"/>
              <w:spacing w:after="100" w:afterAutospacing="1"/>
              <w:rPr>
                <w:rFonts w:ascii="Arial" w:hAnsi="Arial" w:cs="Arial"/>
                <w:b/>
              </w:rPr>
            </w:pPr>
            <w:r w:rsidRPr="00A85D7D">
              <w:rPr>
                <w:rFonts w:ascii="Arial" w:hAnsi="Arial" w:cs="Arial"/>
                <w:b/>
              </w:rPr>
              <w:t>KNOWLEDGE</w:t>
            </w:r>
          </w:p>
        </w:tc>
        <w:tc>
          <w:tcPr>
            <w:tcW w:w="2198" w:type="dxa"/>
            <w:shd w:val="clear" w:color="auto" w:fill="CCCCCC"/>
            <w:vAlign w:val="center"/>
          </w:tcPr>
          <w:p w14:paraId="5C86FEEF" w14:textId="77777777" w:rsidR="000F2154" w:rsidRPr="00A85D7D" w:rsidRDefault="000F2154" w:rsidP="003E2B6F">
            <w:pPr>
              <w:pStyle w:val="tabletext"/>
              <w:spacing w:after="100" w:afterAutospacing="1"/>
              <w:rPr>
                <w:rFonts w:ascii="Arial" w:hAnsi="Arial" w:cs="Arial"/>
                <w:b/>
              </w:rPr>
            </w:pPr>
            <w:r w:rsidRPr="00A85D7D">
              <w:rPr>
                <w:rFonts w:ascii="Arial" w:hAnsi="Arial" w:cs="Arial"/>
                <w:b/>
              </w:rPr>
              <w:t>ESSENTIAL (E)/ DESIRABLE (D)</w:t>
            </w:r>
          </w:p>
        </w:tc>
      </w:tr>
      <w:tr w:rsidR="000F2154" w:rsidRPr="00A85D7D" w14:paraId="13DEB544" w14:textId="77777777" w:rsidTr="003E2B6F">
        <w:trPr>
          <w:trHeight w:val="998"/>
        </w:trPr>
        <w:tc>
          <w:tcPr>
            <w:tcW w:w="6092" w:type="dxa"/>
            <w:vAlign w:val="center"/>
          </w:tcPr>
          <w:p w14:paraId="0995D8C6" w14:textId="77777777" w:rsidR="000F2154" w:rsidRPr="00A85D7D" w:rsidRDefault="000F2154" w:rsidP="003E2B6F">
            <w:pPr>
              <w:spacing w:after="100" w:afterAutospacing="1"/>
              <w:rPr>
                <w:rFonts w:ascii="Arial" w:hAnsi="Arial" w:cs="Arial"/>
                <w:lang w:bidi="en-US"/>
              </w:rPr>
            </w:pPr>
            <w:r>
              <w:rPr>
                <w:rFonts w:ascii="Arial" w:hAnsi="Arial" w:cs="Arial"/>
                <w:lang w:bidi="en-US"/>
              </w:rPr>
              <w:t xml:space="preserve">Knowledge of UK &amp; International Film Festivals  </w:t>
            </w:r>
          </w:p>
        </w:tc>
        <w:tc>
          <w:tcPr>
            <w:tcW w:w="2198" w:type="dxa"/>
            <w:vAlign w:val="center"/>
          </w:tcPr>
          <w:p w14:paraId="54A9DF0C" w14:textId="77777777" w:rsidR="000F2154" w:rsidRPr="00A85D7D" w:rsidRDefault="000F2154" w:rsidP="003E2B6F">
            <w:pPr>
              <w:pStyle w:val="tabletext"/>
              <w:spacing w:after="100" w:afterAutospacing="1"/>
              <w:rPr>
                <w:rFonts w:ascii="Arial" w:hAnsi="Arial" w:cs="Arial"/>
              </w:rPr>
            </w:pPr>
            <w:r>
              <w:rPr>
                <w:rFonts w:ascii="Arial" w:hAnsi="Arial" w:cs="Arial"/>
              </w:rPr>
              <w:t>E</w:t>
            </w:r>
          </w:p>
        </w:tc>
      </w:tr>
      <w:tr w:rsidR="00436DEF" w:rsidRPr="00A85D7D" w14:paraId="5C7F40D3" w14:textId="77777777" w:rsidTr="003E2B6F">
        <w:trPr>
          <w:trHeight w:val="998"/>
        </w:trPr>
        <w:tc>
          <w:tcPr>
            <w:tcW w:w="6092" w:type="dxa"/>
            <w:vAlign w:val="center"/>
          </w:tcPr>
          <w:p w14:paraId="596A0445" w14:textId="648526AD" w:rsidR="00436DEF" w:rsidRDefault="00436DEF" w:rsidP="003E2B6F">
            <w:pPr>
              <w:spacing w:after="100" w:afterAutospacing="1"/>
              <w:rPr>
                <w:rFonts w:ascii="Arial" w:hAnsi="Arial" w:cs="Arial"/>
                <w:lang w:bidi="en-US"/>
              </w:rPr>
            </w:pPr>
            <w:r w:rsidRPr="00436DEF">
              <w:rPr>
                <w:rFonts w:ascii="Arial" w:hAnsi="Arial" w:cs="Arial"/>
                <w:lang w:bidi="en-US"/>
              </w:rPr>
              <w:t>Knowledge of film and cinema history, and a clear understanding of the current trends in</w:t>
            </w:r>
            <w:r>
              <w:rPr>
                <w:rFonts w:ascii="Arial" w:hAnsi="Arial" w:cs="Arial"/>
                <w:lang w:bidi="en-US"/>
              </w:rPr>
              <w:t xml:space="preserve"> exhibition and distribution</w:t>
            </w:r>
          </w:p>
        </w:tc>
        <w:tc>
          <w:tcPr>
            <w:tcW w:w="2198" w:type="dxa"/>
            <w:vAlign w:val="center"/>
          </w:tcPr>
          <w:p w14:paraId="5332BCBB" w14:textId="6329979B" w:rsidR="00436DEF" w:rsidRDefault="00436DEF" w:rsidP="003E2B6F">
            <w:pPr>
              <w:pStyle w:val="tabletext"/>
              <w:spacing w:after="100" w:afterAutospacing="1"/>
              <w:rPr>
                <w:rFonts w:ascii="Arial" w:hAnsi="Arial" w:cs="Arial"/>
              </w:rPr>
            </w:pPr>
            <w:r>
              <w:rPr>
                <w:rFonts w:ascii="Arial" w:hAnsi="Arial" w:cs="Arial"/>
              </w:rPr>
              <w:t>E</w:t>
            </w:r>
          </w:p>
        </w:tc>
      </w:tr>
      <w:tr w:rsidR="000F2154" w:rsidRPr="00A85D7D" w14:paraId="19BDD23F" w14:textId="77777777" w:rsidTr="003E2B6F">
        <w:trPr>
          <w:trHeight w:val="827"/>
        </w:trPr>
        <w:tc>
          <w:tcPr>
            <w:tcW w:w="6092" w:type="dxa"/>
            <w:vAlign w:val="center"/>
          </w:tcPr>
          <w:p w14:paraId="61DCA660" w14:textId="77777777" w:rsidR="000F2154" w:rsidRPr="00A85D7D" w:rsidRDefault="000F2154" w:rsidP="003E2B6F">
            <w:pPr>
              <w:spacing w:after="100" w:afterAutospacing="1"/>
              <w:rPr>
                <w:rFonts w:ascii="Arial" w:hAnsi="Arial" w:cs="Arial"/>
                <w:lang w:bidi="en-US"/>
              </w:rPr>
            </w:pPr>
            <w:r>
              <w:rPr>
                <w:rFonts w:ascii="Arial" w:hAnsi="Arial" w:cs="Arial"/>
                <w:lang w:bidi="en-US"/>
              </w:rPr>
              <w:t xml:space="preserve">An understanding of film fees and distribution rights  </w:t>
            </w:r>
          </w:p>
        </w:tc>
        <w:tc>
          <w:tcPr>
            <w:tcW w:w="2198" w:type="dxa"/>
            <w:vAlign w:val="center"/>
          </w:tcPr>
          <w:p w14:paraId="68E7A550" w14:textId="77777777" w:rsidR="000F2154" w:rsidRPr="00A85D7D" w:rsidRDefault="000F2154" w:rsidP="003E2B6F">
            <w:pPr>
              <w:pStyle w:val="tabletext"/>
              <w:spacing w:after="100" w:afterAutospacing="1"/>
              <w:rPr>
                <w:rFonts w:ascii="Arial" w:hAnsi="Arial" w:cs="Arial"/>
              </w:rPr>
            </w:pPr>
            <w:r>
              <w:rPr>
                <w:rFonts w:ascii="Arial" w:hAnsi="Arial" w:cs="Arial"/>
              </w:rPr>
              <w:t>D</w:t>
            </w:r>
          </w:p>
        </w:tc>
      </w:tr>
      <w:tr w:rsidR="000F2154" w:rsidRPr="00A85D7D" w14:paraId="7996D717" w14:textId="77777777" w:rsidTr="003E2B6F">
        <w:trPr>
          <w:trHeight w:val="1095"/>
        </w:trPr>
        <w:tc>
          <w:tcPr>
            <w:tcW w:w="6092" w:type="dxa"/>
            <w:vAlign w:val="center"/>
          </w:tcPr>
          <w:p w14:paraId="223768BF" w14:textId="77777777" w:rsidR="000F2154" w:rsidRPr="00A85D7D" w:rsidRDefault="000F2154" w:rsidP="003E2B6F">
            <w:pPr>
              <w:pStyle w:val="tabletext"/>
              <w:spacing w:after="100" w:afterAutospacing="1"/>
              <w:rPr>
                <w:rFonts w:ascii="Arial" w:hAnsi="Arial" w:cs="Arial"/>
              </w:rPr>
            </w:pPr>
            <w:r>
              <w:rPr>
                <w:rFonts w:ascii="Arial" w:hAnsi="Arial" w:cs="Arial"/>
                <w:spacing w:val="-3"/>
              </w:rPr>
              <w:t xml:space="preserve">An understanding on the development of events and projects that underline our commitment to diversity and inclusion </w:t>
            </w:r>
          </w:p>
        </w:tc>
        <w:tc>
          <w:tcPr>
            <w:tcW w:w="2198" w:type="dxa"/>
            <w:vAlign w:val="center"/>
          </w:tcPr>
          <w:p w14:paraId="42BA2128" w14:textId="77777777" w:rsidR="000F2154" w:rsidRPr="00A85D7D" w:rsidRDefault="000F2154" w:rsidP="003E2B6F">
            <w:pPr>
              <w:pStyle w:val="tabletext"/>
              <w:spacing w:after="100" w:afterAutospacing="1"/>
              <w:rPr>
                <w:rFonts w:ascii="Arial" w:hAnsi="Arial" w:cs="Arial"/>
              </w:rPr>
            </w:pPr>
            <w:r>
              <w:rPr>
                <w:rFonts w:ascii="Arial" w:hAnsi="Arial" w:cs="Arial"/>
              </w:rPr>
              <w:t>E</w:t>
            </w:r>
          </w:p>
        </w:tc>
      </w:tr>
      <w:tr w:rsidR="000F2154" w:rsidRPr="00A85D7D" w14:paraId="29FCB2FE" w14:textId="77777777" w:rsidTr="003E2B6F">
        <w:trPr>
          <w:trHeight w:val="1026"/>
        </w:trPr>
        <w:tc>
          <w:tcPr>
            <w:tcW w:w="6092" w:type="dxa"/>
            <w:vAlign w:val="center"/>
          </w:tcPr>
          <w:p w14:paraId="2AC68C36" w14:textId="77777777" w:rsidR="000F2154" w:rsidRDefault="000F2154" w:rsidP="003E2B6F">
            <w:pPr>
              <w:spacing w:after="100" w:afterAutospacing="1"/>
              <w:rPr>
                <w:rFonts w:ascii="Arial" w:hAnsi="Arial" w:cs="Arial"/>
                <w:lang w:bidi="en-US"/>
              </w:rPr>
            </w:pPr>
            <w:r>
              <w:rPr>
                <w:rFonts w:ascii="Arial" w:hAnsi="Arial" w:cs="Arial"/>
                <w:lang w:bidi="en-US"/>
              </w:rPr>
              <w:t xml:space="preserve">An understanding or enthusiasm to engage with new technology </w:t>
            </w:r>
          </w:p>
        </w:tc>
        <w:tc>
          <w:tcPr>
            <w:tcW w:w="2198" w:type="dxa"/>
            <w:vAlign w:val="center"/>
          </w:tcPr>
          <w:p w14:paraId="1DFDBB07" w14:textId="77777777" w:rsidR="000F2154" w:rsidRPr="00A85D7D" w:rsidRDefault="000F2154" w:rsidP="003E2B6F">
            <w:pPr>
              <w:pStyle w:val="tabletext"/>
              <w:spacing w:after="100" w:afterAutospacing="1"/>
              <w:rPr>
                <w:rFonts w:ascii="Arial" w:hAnsi="Arial" w:cs="Arial"/>
              </w:rPr>
            </w:pPr>
            <w:r>
              <w:rPr>
                <w:rFonts w:ascii="Arial" w:hAnsi="Arial" w:cs="Arial"/>
              </w:rPr>
              <w:t>D</w:t>
            </w:r>
          </w:p>
        </w:tc>
      </w:tr>
      <w:tr w:rsidR="000F2154" w:rsidRPr="00A85D7D" w14:paraId="5CBF9501" w14:textId="77777777" w:rsidTr="003E2B6F">
        <w:trPr>
          <w:trHeight w:val="530"/>
        </w:trPr>
        <w:tc>
          <w:tcPr>
            <w:tcW w:w="8290" w:type="dxa"/>
            <w:gridSpan w:val="2"/>
            <w:shd w:val="clear" w:color="auto" w:fill="CCCCCC"/>
            <w:vAlign w:val="center"/>
          </w:tcPr>
          <w:p w14:paraId="5E6B7DA2" w14:textId="77777777" w:rsidR="000F2154" w:rsidRPr="00A85D7D" w:rsidRDefault="000F2154" w:rsidP="003E2B6F">
            <w:pPr>
              <w:pStyle w:val="tabletext"/>
              <w:spacing w:after="100" w:afterAutospacing="1"/>
              <w:rPr>
                <w:rFonts w:ascii="Arial" w:hAnsi="Arial" w:cs="Arial"/>
                <w:b/>
              </w:rPr>
            </w:pPr>
            <w:r w:rsidRPr="00A85D7D">
              <w:rPr>
                <w:rFonts w:ascii="Arial" w:hAnsi="Arial" w:cs="Arial"/>
                <w:b/>
              </w:rPr>
              <w:t>EXPERIENCE</w:t>
            </w:r>
          </w:p>
        </w:tc>
      </w:tr>
      <w:tr w:rsidR="000F2154" w:rsidRPr="00A85D7D" w14:paraId="046382AE" w14:textId="77777777" w:rsidTr="003E2B6F">
        <w:trPr>
          <w:trHeight w:val="1176"/>
        </w:trPr>
        <w:tc>
          <w:tcPr>
            <w:tcW w:w="6092" w:type="dxa"/>
            <w:vAlign w:val="center"/>
          </w:tcPr>
          <w:p w14:paraId="3CC42972" w14:textId="77777777" w:rsidR="000F2154" w:rsidRPr="00A85D7D" w:rsidRDefault="000F2154" w:rsidP="003E2B6F">
            <w:pPr>
              <w:pStyle w:val="1"/>
              <w:numPr>
                <w:ilvl w:val="0"/>
                <w:numId w:val="0"/>
              </w:numPr>
              <w:tabs>
                <w:tab w:val="left" w:pos="-1440"/>
                <w:tab w:val="left" w:pos="357"/>
                <w:tab w:val="left" w:pos="426"/>
                <w:tab w:val="left" w:pos="7920"/>
              </w:tabs>
              <w:spacing w:after="100" w:afterAutospacing="1" w:line="280" w:lineRule="exact"/>
              <w:rPr>
                <w:rFonts w:ascii="Arial" w:hAnsi="Arial" w:cs="Arial"/>
                <w:szCs w:val="24"/>
                <w:lang w:val="en-GB"/>
              </w:rPr>
            </w:pPr>
            <w:r>
              <w:rPr>
                <w:rFonts w:ascii="Arial" w:hAnsi="Arial" w:cs="Arial"/>
                <w:lang w:bidi="en-US"/>
              </w:rPr>
              <w:t xml:space="preserve">Experience of using Microsoft Excel, MS Teams and other database </w:t>
            </w:r>
            <w:proofErr w:type="spellStart"/>
            <w:r>
              <w:rPr>
                <w:rFonts w:ascii="Arial" w:hAnsi="Arial" w:cs="Arial"/>
                <w:lang w:bidi="en-US"/>
              </w:rPr>
              <w:t>programmes</w:t>
            </w:r>
            <w:proofErr w:type="spellEnd"/>
            <w:r>
              <w:rPr>
                <w:rFonts w:ascii="Arial" w:hAnsi="Arial" w:cs="Arial"/>
                <w:lang w:bidi="en-US"/>
              </w:rPr>
              <w:t xml:space="preserve">  </w:t>
            </w:r>
          </w:p>
        </w:tc>
        <w:tc>
          <w:tcPr>
            <w:tcW w:w="2198" w:type="dxa"/>
            <w:vAlign w:val="center"/>
          </w:tcPr>
          <w:p w14:paraId="4C76CB56" w14:textId="77777777" w:rsidR="000F2154" w:rsidRPr="00A85D7D" w:rsidRDefault="000F2154" w:rsidP="003E2B6F">
            <w:pPr>
              <w:pStyle w:val="tabletext"/>
              <w:spacing w:after="100" w:afterAutospacing="1"/>
              <w:rPr>
                <w:rFonts w:ascii="Arial" w:hAnsi="Arial" w:cs="Arial"/>
              </w:rPr>
            </w:pPr>
            <w:r>
              <w:rPr>
                <w:rFonts w:ascii="Arial" w:hAnsi="Arial" w:cs="Arial"/>
              </w:rPr>
              <w:t>E</w:t>
            </w:r>
          </w:p>
        </w:tc>
      </w:tr>
      <w:tr w:rsidR="000F2154" w:rsidRPr="00A85D7D" w14:paraId="0899A1EF" w14:textId="77777777" w:rsidTr="003E2B6F">
        <w:trPr>
          <w:trHeight w:val="929"/>
        </w:trPr>
        <w:tc>
          <w:tcPr>
            <w:tcW w:w="6092" w:type="dxa"/>
            <w:vAlign w:val="center"/>
          </w:tcPr>
          <w:p w14:paraId="7898F7EB" w14:textId="77777777" w:rsidR="000F2154" w:rsidRPr="00A85D7D" w:rsidRDefault="000F2154" w:rsidP="003E2B6F">
            <w:pPr>
              <w:spacing w:after="100" w:afterAutospacing="1"/>
              <w:rPr>
                <w:rFonts w:ascii="Arial" w:hAnsi="Arial" w:cs="Arial"/>
                <w:lang w:bidi="en-US"/>
              </w:rPr>
            </w:pPr>
            <w:r>
              <w:rPr>
                <w:rFonts w:ascii="Arial" w:hAnsi="Arial" w:cs="Arial"/>
                <w:lang w:bidi="en-US"/>
              </w:rPr>
              <w:t xml:space="preserve">Relevant experience in a similar events, festival or venue role </w:t>
            </w:r>
          </w:p>
        </w:tc>
        <w:tc>
          <w:tcPr>
            <w:tcW w:w="2198" w:type="dxa"/>
            <w:vAlign w:val="center"/>
          </w:tcPr>
          <w:p w14:paraId="1F6BE0BE" w14:textId="77777777" w:rsidR="000F2154" w:rsidRPr="00A85D7D" w:rsidRDefault="000F2154" w:rsidP="003E2B6F">
            <w:pPr>
              <w:pStyle w:val="tabletext"/>
              <w:spacing w:after="100" w:afterAutospacing="1"/>
              <w:rPr>
                <w:rFonts w:ascii="Arial" w:hAnsi="Arial" w:cs="Arial"/>
              </w:rPr>
            </w:pPr>
            <w:r>
              <w:rPr>
                <w:rFonts w:ascii="Arial" w:hAnsi="Arial" w:cs="Arial"/>
              </w:rPr>
              <w:t>E</w:t>
            </w:r>
          </w:p>
        </w:tc>
      </w:tr>
      <w:tr w:rsidR="000F2154" w:rsidRPr="00A85D7D" w14:paraId="73B29417" w14:textId="77777777" w:rsidTr="003E2B6F">
        <w:trPr>
          <w:trHeight w:val="1038"/>
        </w:trPr>
        <w:tc>
          <w:tcPr>
            <w:tcW w:w="6092" w:type="dxa"/>
            <w:vAlign w:val="center"/>
          </w:tcPr>
          <w:p w14:paraId="08E5F730" w14:textId="77777777" w:rsidR="000F2154" w:rsidRPr="00A85D7D" w:rsidRDefault="000F2154" w:rsidP="003E2B6F">
            <w:pPr>
              <w:tabs>
                <w:tab w:val="left" w:pos="0"/>
              </w:tabs>
              <w:suppressAutoHyphens/>
              <w:spacing w:after="100" w:afterAutospacing="1"/>
              <w:rPr>
                <w:rFonts w:ascii="Arial" w:hAnsi="Arial" w:cs="Arial"/>
                <w:b/>
              </w:rPr>
            </w:pPr>
            <w:r>
              <w:rPr>
                <w:rFonts w:ascii="Arial" w:hAnsi="Arial" w:cs="Arial"/>
              </w:rPr>
              <w:t xml:space="preserve">Experience of copywriting and proofreading  </w:t>
            </w:r>
          </w:p>
        </w:tc>
        <w:tc>
          <w:tcPr>
            <w:tcW w:w="2198" w:type="dxa"/>
            <w:vAlign w:val="center"/>
          </w:tcPr>
          <w:p w14:paraId="7948AA1A" w14:textId="77777777" w:rsidR="000F2154" w:rsidRPr="00A85D7D" w:rsidRDefault="000F2154" w:rsidP="003E2B6F">
            <w:pPr>
              <w:pStyle w:val="tabletext"/>
              <w:spacing w:after="100" w:afterAutospacing="1"/>
              <w:rPr>
                <w:rFonts w:ascii="Arial" w:hAnsi="Arial" w:cs="Arial"/>
              </w:rPr>
            </w:pPr>
            <w:r>
              <w:rPr>
                <w:rFonts w:ascii="Arial" w:hAnsi="Arial" w:cs="Arial"/>
              </w:rPr>
              <w:t>D</w:t>
            </w:r>
          </w:p>
        </w:tc>
      </w:tr>
      <w:tr w:rsidR="000F2154" w:rsidRPr="00A85D7D" w14:paraId="01466E5D" w14:textId="77777777" w:rsidTr="003E2B6F">
        <w:trPr>
          <w:trHeight w:val="530"/>
        </w:trPr>
        <w:tc>
          <w:tcPr>
            <w:tcW w:w="6092" w:type="dxa"/>
            <w:vAlign w:val="center"/>
          </w:tcPr>
          <w:p w14:paraId="24E81EE2" w14:textId="77777777" w:rsidR="000F2154" w:rsidRPr="00A85D7D" w:rsidRDefault="000F2154" w:rsidP="003E2B6F">
            <w:pPr>
              <w:pStyle w:val="tabletext"/>
              <w:spacing w:after="100" w:afterAutospacing="1"/>
              <w:rPr>
                <w:rFonts w:ascii="Arial" w:hAnsi="Arial" w:cs="Arial"/>
              </w:rPr>
            </w:pPr>
            <w:r>
              <w:rPr>
                <w:rFonts w:ascii="Arial" w:hAnsi="Arial" w:cs="Arial"/>
              </w:rPr>
              <w:t xml:space="preserve">Administration experience, preferably in an arts related environment </w:t>
            </w:r>
          </w:p>
          <w:p w14:paraId="77F5868F" w14:textId="77777777" w:rsidR="000F2154" w:rsidRPr="00A85D7D" w:rsidRDefault="000F2154" w:rsidP="003E2B6F">
            <w:pPr>
              <w:pStyle w:val="tabletext"/>
              <w:spacing w:after="100" w:afterAutospacing="1"/>
              <w:rPr>
                <w:rFonts w:ascii="Arial" w:hAnsi="Arial" w:cs="Arial"/>
              </w:rPr>
            </w:pPr>
          </w:p>
        </w:tc>
        <w:tc>
          <w:tcPr>
            <w:tcW w:w="2198" w:type="dxa"/>
            <w:vAlign w:val="center"/>
          </w:tcPr>
          <w:p w14:paraId="21382093" w14:textId="77777777" w:rsidR="000F2154" w:rsidRPr="00A85D7D" w:rsidRDefault="000F2154" w:rsidP="003E2B6F">
            <w:pPr>
              <w:pStyle w:val="tabletext"/>
              <w:spacing w:after="100" w:afterAutospacing="1"/>
              <w:rPr>
                <w:rFonts w:ascii="Arial" w:hAnsi="Arial" w:cs="Arial"/>
              </w:rPr>
            </w:pPr>
            <w:r>
              <w:rPr>
                <w:rFonts w:ascii="Arial" w:hAnsi="Arial" w:cs="Arial"/>
              </w:rPr>
              <w:t xml:space="preserve">D </w:t>
            </w:r>
          </w:p>
        </w:tc>
      </w:tr>
      <w:tr w:rsidR="000F2154" w:rsidRPr="00A85D7D" w14:paraId="798C901B" w14:textId="77777777" w:rsidTr="003E2B6F">
        <w:trPr>
          <w:trHeight w:val="530"/>
        </w:trPr>
        <w:tc>
          <w:tcPr>
            <w:tcW w:w="8290" w:type="dxa"/>
            <w:gridSpan w:val="2"/>
            <w:shd w:val="clear" w:color="auto" w:fill="CCCCCC"/>
            <w:vAlign w:val="center"/>
          </w:tcPr>
          <w:p w14:paraId="060499CA" w14:textId="77777777" w:rsidR="000F2154" w:rsidRPr="00A85D7D" w:rsidRDefault="000F2154" w:rsidP="003E2B6F">
            <w:pPr>
              <w:pStyle w:val="tabletext"/>
              <w:spacing w:after="100" w:afterAutospacing="1"/>
              <w:rPr>
                <w:rFonts w:ascii="Arial" w:hAnsi="Arial" w:cs="Arial"/>
                <w:b/>
              </w:rPr>
            </w:pPr>
            <w:r w:rsidRPr="00A85D7D">
              <w:rPr>
                <w:rFonts w:ascii="Arial" w:hAnsi="Arial" w:cs="Arial"/>
                <w:b/>
              </w:rPr>
              <w:t>SKILLS AND ABILITIES</w:t>
            </w:r>
          </w:p>
        </w:tc>
      </w:tr>
      <w:tr w:rsidR="000F2154" w:rsidRPr="00A85D7D" w14:paraId="3C5A448A" w14:textId="77777777" w:rsidTr="003E2B6F">
        <w:trPr>
          <w:trHeight w:val="1249"/>
        </w:trPr>
        <w:tc>
          <w:tcPr>
            <w:tcW w:w="6092" w:type="dxa"/>
            <w:vAlign w:val="center"/>
          </w:tcPr>
          <w:p w14:paraId="20814A37" w14:textId="77777777" w:rsidR="000F2154" w:rsidRPr="00A85D7D" w:rsidRDefault="000F2154" w:rsidP="003E2B6F">
            <w:pPr>
              <w:tabs>
                <w:tab w:val="left" w:pos="0"/>
              </w:tabs>
              <w:suppressAutoHyphens/>
              <w:spacing w:after="100" w:afterAutospacing="1"/>
              <w:rPr>
                <w:rFonts w:ascii="Arial" w:hAnsi="Arial" w:cs="Arial"/>
                <w:spacing w:val="-3"/>
              </w:rPr>
            </w:pPr>
            <w:r w:rsidRPr="00A85D7D">
              <w:rPr>
                <w:rFonts w:ascii="Arial" w:hAnsi="Arial" w:cs="Arial"/>
                <w:spacing w:val="-3"/>
              </w:rPr>
              <w:t>Excellent administra</w:t>
            </w:r>
            <w:r>
              <w:rPr>
                <w:rFonts w:ascii="Arial" w:hAnsi="Arial" w:cs="Arial"/>
                <w:spacing w:val="-3"/>
              </w:rPr>
              <w:t xml:space="preserve">tive and </w:t>
            </w:r>
            <w:proofErr w:type="spellStart"/>
            <w:r>
              <w:rPr>
                <w:rFonts w:ascii="Arial" w:hAnsi="Arial" w:cs="Arial"/>
                <w:spacing w:val="-3"/>
              </w:rPr>
              <w:t>organisational</w:t>
            </w:r>
            <w:proofErr w:type="spellEnd"/>
            <w:r>
              <w:rPr>
                <w:rFonts w:ascii="Arial" w:hAnsi="Arial" w:cs="Arial"/>
                <w:spacing w:val="-3"/>
              </w:rPr>
              <w:t xml:space="preserve"> skills</w:t>
            </w:r>
          </w:p>
        </w:tc>
        <w:tc>
          <w:tcPr>
            <w:tcW w:w="2198" w:type="dxa"/>
            <w:vAlign w:val="center"/>
          </w:tcPr>
          <w:p w14:paraId="1B08D183"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r w:rsidR="000F2154" w:rsidRPr="00A85D7D" w14:paraId="346724C6" w14:textId="77777777" w:rsidTr="003E2B6F">
        <w:trPr>
          <w:trHeight w:val="530"/>
        </w:trPr>
        <w:tc>
          <w:tcPr>
            <w:tcW w:w="6092" w:type="dxa"/>
            <w:vAlign w:val="center"/>
          </w:tcPr>
          <w:p w14:paraId="6E043394" w14:textId="77777777" w:rsidR="000F2154" w:rsidRPr="00A85D7D" w:rsidRDefault="000F2154" w:rsidP="003E2B6F">
            <w:pPr>
              <w:tabs>
                <w:tab w:val="left" w:pos="0"/>
              </w:tabs>
              <w:suppressAutoHyphens/>
              <w:spacing w:after="100" w:afterAutospacing="1"/>
              <w:rPr>
                <w:rFonts w:ascii="Arial" w:hAnsi="Arial" w:cs="Arial"/>
                <w:spacing w:val="-3"/>
              </w:rPr>
            </w:pPr>
            <w:r w:rsidRPr="00A85D7D">
              <w:rPr>
                <w:rFonts w:ascii="Arial" w:hAnsi="Arial" w:cs="Arial"/>
              </w:rPr>
              <w:lastRenderedPageBreak/>
              <w:t>Excellent interpersonal skills</w:t>
            </w:r>
            <w:r>
              <w:rPr>
                <w:rFonts w:ascii="Arial" w:hAnsi="Arial" w:cs="Arial"/>
              </w:rPr>
              <w:t xml:space="preserve"> with confidence to deal with a wide range of people </w:t>
            </w:r>
          </w:p>
        </w:tc>
        <w:tc>
          <w:tcPr>
            <w:tcW w:w="2198" w:type="dxa"/>
            <w:vAlign w:val="center"/>
          </w:tcPr>
          <w:p w14:paraId="323B9F9D"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r w:rsidR="000F2154" w:rsidRPr="00A85D7D" w14:paraId="296BB17C" w14:textId="77777777" w:rsidTr="003E2B6F">
        <w:trPr>
          <w:trHeight w:val="530"/>
        </w:trPr>
        <w:tc>
          <w:tcPr>
            <w:tcW w:w="6092" w:type="dxa"/>
            <w:vAlign w:val="center"/>
          </w:tcPr>
          <w:p w14:paraId="73FA987E" w14:textId="77777777" w:rsidR="000F2154" w:rsidRPr="00A85D7D" w:rsidRDefault="000F2154" w:rsidP="003E2B6F">
            <w:pPr>
              <w:pStyle w:val="tabletext"/>
              <w:spacing w:after="100" w:afterAutospacing="1"/>
              <w:rPr>
                <w:rFonts w:ascii="Arial" w:hAnsi="Arial" w:cs="Arial"/>
              </w:rPr>
            </w:pPr>
            <w:r>
              <w:rPr>
                <w:rFonts w:ascii="Arial" w:hAnsi="Arial" w:cs="Arial"/>
              </w:rPr>
              <w:t xml:space="preserve">Excellent verbal and written skills  </w:t>
            </w:r>
          </w:p>
        </w:tc>
        <w:tc>
          <w:tcPr>
            <w:tcW w:w="2198" w:type="dxa"/>
            <w:vAlign w:val="center"/>
          </w:tcPr>
          <w:p w14:paraId="6FB90E6F" w14:textId="77777777" w:rsidR="000F2154" w:rsidRPr="00A85D7D" w:rsidRDefault="000F2154" w:rsidP="003E2B6F">
            <w:pPr>
              <w:pStyle w:val="tabletext"/>
              <w:spacing w:after="100" w:afterAutospacing="1"/>
              <w:rPr>
                <w:rFonts w:ascii="Arial" w:hAnsi="Arial" w:cs="Arial"/>
              </w:rPr>
            </w:pPr>
            <w:r w:rsidRPr="00A85D7D">
              <w:rPr>
                <w:rFonts w:ascii="Arial" w:hAnsi="Arial" w:cs="Arial"/>
              </w:rPr>
              <w:t>E</w:t>
            </w:r>
          </w:p>
        </w:tc>
      </w:tr>
      <w:tr w:rsidR="000F2154" w:rsidRPr="00A85D7D" w14:paraId="70F74511" w14:textId="77777777" w:rsidTr="003E2B6F">
        <w:trPr>
          <w:trHeight w:val="530"/>
        </w:trPr>
        <w:tc>
          <w:tcPr>
            <w:tcW w:w="6092" w:type="dxa"/>
            <w:vAlign w:val="center"/>
          </w:tcPr>
          <w:p w14:paraId="2384B0F3" w14:textId="77777777" w:rsidR="000F2154" w:rsidRPr="00A85D7D" w:rsidRDefault="000F2154" w:rsidP="003E2B6F">
            <w:pPr>
              <w:spacing w:after="100" w:afterAutospacing="1"/>
              <w:rPr>
                <w:rFonts w:ascii="Arial" w:hAnsi="Arial" w:cs="Arial"/>
                <w:lang w:bidi="en-US"/>
              </w:rPr>
            </w:pPr>
            <w:r w:rsidRPr="00A85D7D">
              <w:rPr>
                <w:rFonts w:ascii="Arial" w:hAnsi="Arial" w:cs="Arial"/>
                <w:spacing w:val="-3"/>
              </w:rPr>
              <w:t xml:space="preserve">Ability to use </w:t>
            </w:r>
            <w:proofErr w:type="spellStart"/>
            <w:r w:rsidRPr="00A85D7D">
              <w:rPr>
                <w:rFonts w:ascii="Arial" w:hAnsi="Arial" w:cs="Arial"/>
                <w:spacing w:val="-3"/>
              </w:rPr>
              <w:t>computerised</w:t>
            </w:r>
            <w:proofErr w:type="spellEnd"/>
            <w:r w:rsidRPr="00A85D7D">
              <w:rPr>
                <w:rFonts w:ascii="Arial" w:hAnsi="Arial" w:cs="Arial"/>
                <w:spacing w:val="-3"/>
              </w:rPr>
              <w:t xml:space="preserve"> systems (word-processing, database, and spreadsheet), with good keyboard skills</w:t>
            </w:r>
          </w:p>
        </w:tc>
        <w:tc>
          <w:tcPr>
            <w:tcW w:w="2198" w:type="dxa"/>
            <w:vAlign w:val="center"/>
          </w:tcPr>
          <w:p w14:paraId="34851805" w14:textId="77777777" w:rsidR="000F2154" w:rsidRPr="00A85D7D" w:rsidRDefault="000F2154" w:rsidP="003E2B6F">
            <w:pPr>
              <w:pStyle w:val="tabletext"/>
              <w:spacing w:after="100" w:afterAutospacing="1"/>
              <w:rPr>
                <w:rFonts w:ascii="Arial" w:hAnsi="Arial" w:cs="Arial"/>
                <w:lang w:val="en-GB"/>
              </w:rPr>
            </w:pPr>
            <w:r>
              <w:rPr>
                <w:rFonts w:ascii="Arial" w:hAnsi="Arial" w:cs="Arial"/>
                <w:lang w:val="en-GB"/>
              </w:rPr>
              <w:t>D</w:t>
            </w:r>
          </w:p>
        </w:tc>
      </w:tr>
      <w:tr w:rsidR="000F2154" w:rsidRPr="00A85D7D" w14:paraId="4636318F" w14:textId="77777777" w:rsidTr="003E2B6F">
        <w:trPr>
          <w:trHeight w:val="932"/>
        </w:trPr>
        <w:tc>
          <w:tcPr>
            <w:tcW w:w="6092" w:type="dxa"/>
            <w:vAlign w:val="center"/>
          </w:tcPr>
          <w:p w14:paraId="5921816E" w14:textId="77777777" w:rsidR="000F2154" w:rsidRPr="00A85D7D" w:rsidRDefault="000F2154" w:rsidP="003E2B6F">
            <w:pPr>
              <w:tabs>
                <w:tab w:val="left" w:pos="0"/>
              </w:tabs>
              <w:suppressAutoHyphens/>
              <w:spacing w:after="100" w:afterAutospacing="1"/>
              <w:rPr>
                <w:rFonts w:ascii="Arial" w:hAnsi="Arial" w:cs="Arial"/>
                <w:spacing w:val="-3"/>
              </w:rPr>
            </w:pPr>
            <w:r w:rsidRPr="00C8741C">
              <w:rPr>
                <w:rFonts w:ascii="Arial" w:hAnsi="Arial" w:cs="Arial"/>
                <w:spacing w:val="-3"/>
                <w:szCs w:val="20"/>
              </w:rPr>
              <w:t>Ability to work well with internal and external colleagues, collaboratively and in a team-oriented way</w:t>
            </w:r>
          </w:p>
        </w:tc>
        <w:tc>
          <w:tcPr>
            <w:tcW w:w="2198" w:type="dxa"/>
            <w:vAlign w:val="center"/>
          </w:tcPr>
          <w:p w14:paraId="756F344C"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r w:rsidR="000F2154" w:rsidRPr="00A85D7D" w14:paraId="01886354" w14:textId="77777777" w:rsidTr="003E2B6F">
        <w:trPr>
          <w:trHeight w:val="530"/>
        </w:trPr>
        <w:tc>
          <w:tcPr>
            <w:tcW w:w="6092" w:type="dxa"/>
            <w:tcBorders>
              <w:bottom w:val="single" w:sz="4" w:space="0" w:color="auto"/>
            </w:tcBorders>
            <w:vAlign w:val="center"/>
          </w:tcPr>
          <w:p w14:paraId="28180ECC" w14:textId="77777777" w:rsidR="000F2154" w:rsidRPr="00A85D7D" w:rsidRDefault="000F2154" w:rsidP="003E2B6F">
            <w:pPr>
              <w:tabs>
                <w:tab w:val="left" w:pos="-720"/>
                <w:tab w:val="left" w:pos="0"/>
              </w:tabs>
              <w:suppressAutoHyphens/>
              <w:spacing w:after="100" w:afterAutospacing="1"/>
              <w:rPr>
                <w:rFonts w:ascii="Arial" w:hAnsi="Arial" w:cs="Arial"/>
                <w:spacing w:val="-3"/>
              </w:rPr>
            </w:pPr>
            <w:r w:rsidRPr="00A85D7D">
              <w:rPr>
                <w:rFonts w:ascii="Arial" w:hAnsi="Arial" w:cs="Arial"/>
                <w:spacing w:val="-3"/>
              </w:rPr>
              <w:t>Ability to work flexibly, particularly long days and late nights over the festival period</w:t>
            </w:r>
          </w:p>
          <w:p w14:paraId="3DFC6567" w14:textId="77777777" w:rsidR="000F2154" w:rsidRPr="00A85D7D" w:rsidRDefault="000F2154" w:rsidP="003E2B6F">
            <w:pPr>
              <w:tabs>
                <w:tab w:val="left" w:pos="-720"/>
                <w:tab w:val="left" w:pos="0"/>
              </w:tabs>
              <w:suppressAutoHyphens/>
              <w:spacing w:after="100" w:afterAutospacing="1"/>
              <w:rPr>
                <w:rFonts w:ascii="Arial" w:hAnsi="Arial" w:cs="Arial"/>
              </w:rPr>
            </w:pPr>
          </w:p>
        </w:tc>
        <w:tc>
          <w:tcPr>
            <w:tcW w:w="2198" w:type="dxa"/>
            <w:tcBorders>
              <w:bottom w:val="single" w:sz="4" w:space="0" w:color="auto"/>
            </w:tcBorders>
            <w:vAlign w:val="center"/>
          </w:tcPr>
          <w:p w14:paraId="16CAEA3A"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r w:rsidR="000F2154" w:rsidRPr="00A85D7D" w14:paraId="7642A37F" w14:textId="77777777" w:rsidTr="003E2B6F">
        <w:trPr>
          <w:trHeight w:val="530"/>
        </w:trPr>
        <w:tc>
          <w:tcPr>
            <w:tcW w:w="8290" w:type="dxa"/>
            <w:gridSpan w:val="2"/>
            <w:shd w:val="clear" w:color="auto" w:fill="CCCCCC"/>
            <w:vAlign w:val="center"/>
          </w:tcPr>
          <w:p w14:paraId="68574017" w14:textId="77777777" w:rsidR="000F2154" w:rsidRPr="00A85D7D" w:rsidRDefault="000F2154" w:rsidP="003E2B6F">
            <w:pPr>
              <w:pStyle w:val="tabletext"/>
              <w:spacing w:after="100" w:afterAutospacing="1"/>
              <w:rPr>
                <w:rFonts w:ascii="Arial" w:hAnsi="Arial" w:cs="Arial"/>
                <w:b/>
                <w:lang w:val="en-GB"/>
              </w:rPr>
            </w:pPr>
            <w:r w:rsidRPr="00A85D7D">
              <w:rPr>
                <w:rFonts w:ascii="Arial" w:hAnsi="Arial" w:cs="Arial"/>
                <w:b/>
                <w:spacing w:val="-3"/>
                <w:lang w:val="en-GB"/>
              </w:rPr>
              <w:t>PERSONAL QUALITIES AND ATTITUDES</w:t>
            </w:r>
          </w:p>
        </w:tc>
      </w:tr>
      <w:tr w:rsidR="000F2154" w:rsidRPr="00A85D7D" w14:paraId="720780B9" w14:textId="77777777" w:rsidTr="003E2B6F">
        <w:trPr>
          <w:trHeight w:val="530"/>
        </w:trPr>
        <w:tc>
          <w:tcPr>
            <w:tcW w:w="6092" w:type="dxa"/>
            <w:vAlign w:val="center"/>
          </w:tcPr>
          <w:p w14:paraId="75872F14" w14:textId="77777777" w:rsidR="000F2154" w:rsidRPr="00A85D7D" w:rsidRDefault="000F2154" w:rsidP="003E2B6F">
            <w:pPr>
              <w:tabs>
                <w:tab w:val="left" w:pos="0"/>
              </w:tabs>
              <w:suppressAutoHyphens/>
              <w:spacing w:after="100" w:afterAutospacing="1"/>
              <w:rPr>
                <w:rFonts w:ascii="Arial" w:hAnsi="Arial" w:cs="Arial"/>
                <w:spacing w:val="-3"/>
              </w:rPr>
            </w:pPr>
            <w:r w:rsidRPr="00A85D7D">
              <w:rPr>
                <w:rFonts w:ascii="Arial" w:hAnsi="Arial" w:cs="Arial"/>
                <w:spacing w:val="-3"/>
              </w:rPr>
              <w:t>Commitment to continuous improvement</w:t>
            </w:r>
          </w:p>
        </w:tc>
        <w:tc>
          <w:tcPr>
            <w:tcW w:w="2198" w:type="dxa"/>
            <w:vAlign w:val="center"/>
          </w:tcPr>
          <w:p w14:paraId="5E25FA7D" w14:textId="77777777" w:rsidR="000F2154" w:rsidRPr="00A85D7D" w:rsidRDefault="000F2154" w:rsidP="003E2B6F">
            <w:pPr>
              <w:pStyle w:val="tabletext"/>
              <w:spacing w:after="100" w:afterAutospacing="1"/>
              <w:rPr>
                <w:rFonts w:ascii="Arial" w:hAnsi="Arial" w:cs="Arial"/>
                <w:lang w:val="en-GB"/>
              </w:rPr>
            </w:pPr>
            <w:r>
              <w:rPr>
                <w:rFonts w:ascii="Arial" w:hAnsi="Arial" w:cs="Arial"/>
                <w:lang w:val="en-GB"/>
              </w:rPr>
              <w:t>D</w:t>
            </w:r>
          </w:p>
        </w:tc>
      </w:tr>
      <w:tr w:rsidR="000F2154" w:rsidRPr="00A85D7D" w14:paraId="541C8488" w14:textId="77777777" w:rsidTr="003E2B6F">
        <w:trPr>
          <w:trHeight w:val="530"/>
        </w:trPr>
        <w:tc>
          <w:tcPr>
            <w:tcW w:w="6092" w:type="dxa"/>
            <w:vAlign w:val="center"/>
          </w:tcPr>
          <w:p w14:paraId="24E227F4" w14:textId="77777777" w:rsidR="000F2154" w:rsidRPr="00A85D7D" w:rsidRDefault="000F2154" w:rsidP="003E2B6F">
            <w:pPr>
              <w:spacing w:after="100" w:afterAutospacing="1"/>
              <w:rPr>
                <w:rFonts w:ascii="Arial" w:hAnsi="Arial" w:cs="Arial"/>
                <w:lang w:bidi="en-US"/>
              </w:rPr>
            </w:pPr>
            <w:r w:rsidRPr="00A85D7D">
              <w:rPr>
                <w:rFonts w:ascii="Arial" w:hAnsi="Arial" w:cs="Arial"/>
                <w:lang w:bidi="en-US"/>
              </w:rPr>
              <w:t>An interest in the arts, film, festivals and event management</w:t>
            </w:r>
          </w:p>
        </w:tc>
        <w:tc>
          <w:tcPr>
            <w:tcW w:w="2198" w:type="dxa"/>
            <w:vAlign w:val="center"/>
          </w:tcPr>
          <w:p w14:paraId="1323811A"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r w:rsidR="000F2154" w:rsidRPr="00A85D7D" w14:paraId="7B8100BF" w14:textId="77777777" w:rsidTr="003E2B6F">
        <w:trPr>
          <w:trHeight w:val="530"/>
        </w:trPr>
        <w:tc>
          <w:tcPr>
            <w:tcW w:w="6092" w:type="dxa"/>
            <w:vAlign w:val="center"/>
          </w:tcPr>
          <w:p w14:paraId="65153730" w14:textId="77777777" w:rsidR="000F2154" w:rsidRPr="00A85D7D" w:rsidRDefault="000F2154" w:rsidP="003E2B6F">
            <w:pPr>
              <w:tabs>
                <w:tab w:val="left" w:pos="0"/>
              </w:tabs>
              <w:suppressAutoHyphens/>
              <w:spacing w:after="100" w:afterAutospacing="1"/>
              <w:rPr>
                <w:rFonts w:ascii="Arial" w:hAnsi="Arial" w:cs="Arial"/>
                <w:spacing w:val="-3"/>
              </w:rPr>
            </w:pPr>
            <w:r w:rsidRPr="00A85D7D">
              <w:rPr>
                <w:rFonts w:ascii="Arial" w:hAnsi="Arial" w:cs="Arial"/>
                <w:spacing w:val="-3"/>
              </w:rPr>
              <w:t>A positive and enthusiastic self-starter</w:t>
            </w:r>
          </w:p>
        </w:tc>
        <w:tc>
          <w:tcPr>
            <w:tcW w:w="2198" w:type="dxa"/>
            <w:vAlign w:val="center"/>
          </w:tcPr>
          <w:p w14:paraId="79F307D9" w14:textId="77777777" w:rsidR="000F2154" w:rsidRPr="00A85D7D" w:rsidRDefault="000F2154" w:rsidP="003E2B6F">
            <w:pPr>
              <w:pStyle w:val="tabletext"/>
              <w:spacing w:after="100" w:afterAutospacing="1"/>
              <w:rPr>
                <w:rFonts w:ascii="Arial" w:hAnsi="Arial" w:cs="Arial"/>
                <w:lang w:val="en-GB"/>
              </w:rPr>
            </w:pPr>
            <w:r>
              <w:rPr>
                <w:rFonts w:ascii="Arial" w:hAnsi="Arial" w:cs="Arial"/>
                <w:lang w:val="en-GB"/>
              </w:rPr>
              <w:t>D</w:t>
            </w:r>
          </w:p>
        </w:tc>
      </w:tr>
      <w:tr w:rsidR="000F2154" w:rsidRPr="00A85D7D" w14:paraId="051DF42D" w14:textId="77777777" w:rsidTr="003E2B6F">
        <w:trPr>
          <w:trHeight w:val="530"/>
        </w:trPr>
        <w:tc>
          <w:tcPr>
            <w:tcW w:w="6092" w:type="dxa"/>
            <w:vAlign w:val="center"/>
          </w:tcPr>
          <w:p w14:paraId="1F069567" w14:textId="77777777" w:rsidR="000F2154" w:rsidRPr="00A85D7D" w:rsidRDefault="000F2154" w:rsidP="003E2B6F">
            <w:pPr>
              <w:tabs>
                <w:tab w:val="left" w:pos="0"/>
              </w:tabs>
              <w:suppressAutoHyphens/>
              <w:spacing w:after="100" w:afterAutospacing="1"/>
              <w:rPr>
                <w:rFonts w:ascii="Arial" w:hAnsi="Arial" w:cs="Arial"/>
                <w:spacing w:val="-3"/>
              </w:rPr>
            </w:pPr>
            <w:r w:rsidRPr="00A85D7D">
              <w:rPr>
                <w:rFonts w:ascii="Arial" w:hAnsi="Arial" w:cs="Arial"/>
                <w:spacing w:val="-3"/>
              </w:rPr>
              <w:t>A team player</w:t>
            </w:r>
          </w:p>
        </w:tc>
        <w:tc>
          <w:tcPr>
            <w:tcW w:w="2198" w:type="dxa"/>
            <w:vAlign w:val="center"/>
          </w:tcPr>
          <w:p w14:paraId="5A9E4730"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r w:rsidR="000F2154" w:rsidRPr="00A85D7D" w14:paraId="539FE3E4" w14:textId="77777777" w:rsidTr="003E2B6F">
        <w:trPr>
          <w:trHeight w:val="530"/>
        </w:trPr>
        <w:tc>
          <w:tcPr>
            <w:tcW w:w="6092" w:type="dxa"/>
            <w:vAlign w:val="center"/>
          </w:tcPr>
          <w:p w14:paraId="692D1FDD" w14:textId="77777777" w:rsidR="000F2154" w:rsidRPr="00A85D7D" w:rsidRDefault="000F2154" w:rsidP="003E2B6F">
            <w:pPr>
              <w:tabs>
                <w:tab w:val="left" w:pos="0"/>
              </w:tabs>
              <w:suppressAutoHyphens/>
              <w:spacing w:after="100" w:afterAutospacing="1"/>
              <w:rPr>
                <w:rFonts w:ascii="Arial" w:hAnsi="Arial" w:cs="Arial"/>
                <w:spacing w:val="-3"/>
              </w:rPr>
            </w:pPr>
            <w:r w:rsidRPr="00A85D7D">
              <w:rPr>
                <w:rFonts w:ascii="Arial" w:hAnsi="Arial" w:cs="Arial"/>
                <w:spacing w:val="-3"/>
              </w:rPr>
              <w:t>Is thorough and pays attention to detail</w:t>
            </w:r>
          </w:p>
        </w:tc>
        <w:tc>
          <w:tcPr>
            <w:tcW w:w="2198" w:type="dxa"/>
            <w:vAlign w:val="center"/>
          </w:tcPr>
          <w:p w14:paraId="032C4000"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r w:rsidR="000F2154" w:rsidRPr="00A85D7D" w14:paraId="29839B1B" w14:textId="77777777" w:rsidTr="003E2B6F">
        <w:trPr>
          <w:trHeight w:val="530"/>
        </w:trPr>
        <w:tc>
          <w:tcPr>
            <w:tcW w:w="6092" w:type="dxa"/>
            <w:vAlign w:val="center"/>
          </w:tcPr>
          <w:p w14:paraId="37F67BE5" w14:textId="77777777" w:rsidR="000F2154" w:rsidRPr="00A85D7D" w:rsidRDefault="000F2154" w:rsidP="003E2B6F">
            <w:pPr>
              <w:tabs>
                <w:tab w:val="left" w:pos="0"/>
              </w:tabs>
              <w:suppressAutoHyphens/>
              <w:spacing w:after="100" w:afterAutospacing="1"/>
              <w:rPr>
                <w:rFonts w:ascii="Arial" w:hAnsi="Arial" w:cs="Arial"/>
                <w:spacing w:val="-3"/>
              </w:rPr>
            </w:pPr>
            <w:r>
              <w:rPr>
                <w:rFonts w:ascii="Arial" w:hAnsi="Arial" w:cs="Arial"/>
                <w:spacing w:val="-3"/>
              </w:rPr>
              <w:t xml:space="preserve">Proactive and responsible in approach </w:t>
            </w:r>
          </w:p>
        </w:tc>
        <w:tc>
          <w:tcPr>
            <w:tcW w:w="2198" w:type="dxa"/>
            <w:vAlign w:val="center"/>
          </w:tcPr>
          <w:p w14:paraId="05FBD769" w14:textId="77777777" w:rsidR="000F2154" w:rsidRPr="00A85D7D" w:rsidRDefault="000F2154" w:rsidP="003E2B6F">
            <w:pPr>
              <w:pStyle w:val="tabletext"/>
              <w:spacing w:after="100" w:afterAutospacing="1"/>
              <w:rPr>
                <w:rFonts w:ascii="Arial" w:hAnsi="Arial" w:cs="Arial"/>
                <w:lang w:val="en-GB"/>
              </w:rPr>
            </w:pPr>
            <w:r w:rsidRPr="00A85D7D">
              <w:rPr>
                <w:rFonts w:ascii="Arial" w:hAnsi="Arial" w:cs="Arial"/>
                <w:lang w:val="en-GB"/>
              </w:rPr>
              <w:t>E</w:t>
            </w:r>
          </w:p>
        </w:tc>
      </w:tr>
    </w:tbl>
    <w:p w14:paraId="52C0D905" w14:textId="7933D519" w:rsidR="00BE19A3" w:rsidRDefault="00BE19A3" w:rsidP="00EF7A2C">
      <w:pPr>
        <w:pStyle w:val="paragraph"/>
        <w:spacing w:before="0" w:beforeAutospacing="0" w:after="0" w:afterAutospacing="0"/>
        <w:textAlignment w:val="baseline"/>
        <w:rPr>
          <w:rFonts w:ascii="Arial" w:hAnsi="Arial" w:cs="Arial"/>
        </w:rPr>
      </w:pPr>
      <w:bookmarkStart w:id="0" w:name="_GoBack"/>
      <w:bookmarkEnd w:id="0"/>
    </w:p>
    <w:p w14:paraId="25F83C5D" w14:textId="05EFDC14" w:rsidR="00207B96" w:rsidRPr="00B76AEB" w:rsidRDefault="1F02442F" w:rsidP="2E182DCF">
      <w:pPr>
        <w:pStyle w:val="NormalWeb"/>
        <w:spacing w:before="240" w:beforeAutospacing="0" w:after="240" w:afterAutospacing="0"/>
        <w:rPr>
          <w:rFonts w:ascii="Arial" w:hAnsi="Arial" w:cs="Arial"/>
        </w:rPr>
      </w:pPr>
      <w:proofErr w:type="gramStart"/>
      <w:r w:rsidRPr="2E182DCF">
        <w:rPr>
          <w:rFonts w:ascii="Arial" w:hAnsi="Arial" w:cs="Arial"/>
          <w:color w:val="000000" w:themeColor="text1"/>
        </w:rPr>
        <w:t>Don’t</w:t>
      </w:r>
      <w:proofErr w:type="gramEnd"/>
      <w:r w:rsidRPr="2E182DCF">
        <w:rPr>
          <w:rFonts w:ascii="Arial" w:hAnsi="Arial" w:cs="Arial"/>
          <w:color w:val="000000" w:themeColor="text1"/>
        </w:rPr>
        <w:t xml:space="preserve"> meet every single requirement? Studies have shown that women and </w:t>
      </w:r>
      <w:r w:rsidR="170AA6AB" w:rsidRPr="2E182DCF">
        <w:rPr>
          <w:rFonts w:ascii="Arial" w:hAnsi="Arial" w:cs="Arial"/>
          <w:color w:val="000000" w:themeColor="text1"/>
        </w:rPr>
        <w:t>those from the Global Majority</w:t>
      </w:r>
      <w:r w:rsidRPr="2E182DCF">
        <w:rPr>
          <w:rFonts w:ascii="Arial" w:hAnsi="Arial" w:cs="Arial"/>
          <w:color w:val="000000" w:themeColor="text1"/>
        </w:rPr>
        <w:t xml:space="preserve"> are less likely to apply to jobs unless they meet every single qualification. We are dedicated to building a diverse, inclusive and authentic workplace, so if you’re excited about this role but your </w:t>
      </w:r>
      <w:r w:rsidR="3854577B" w:rsidRPr="2E182DCF">
        <w:rPr>
          <w:rFonts w:ascii="Arial" w:hAnsi="Arial" w:cs="Arial"/>
          <w:color w:val="000000" w:themeColor="text1"/>
        </w:rPr>
        <w:t>past experience</w:t>
      </w:r>
      <w:r w:rsidRPr="2E182DCF">
        <w:rPr>
          <w:rFonts w:ascii="Arial" w:hAnsi="Arial" w:cs="Arial"/>
          <w:color w:val="000000" w:themeColor="text1"/>
        </w:rPr>
        <w:t xml:space="preserve"> doesn’t align perfectly with every qualification in the job description, we encourage you to apply.</w:t>
      </w:r>
    </w:p>
    <w:sectPr w:rsidR="00207B96" w:rsidRPr="00B76AEB" w:rsidSect="004B74E2">
      <w:headerReference w:type="default" r:id="rId15"/>
      <w:footerReference w:type="default" r:id="rId16"/>
      <w:headerReference w:type="first" r:id="rId17"/>
      <w:footerReference w:type="first" r:id="rId18"/>
      <w:pgSz w:w="11900" w:h="16840"/>
      <w:pgMar w:top="1440" w:right="1080" w:bottom="1270" w:left="108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CEE84" w14:textId="77777777" w:rsidR="00D137A4" w:rsidRDefault="00D137A4">
      <w:r>
        <w:separator/>
      </w:r>
    </w:p>
  </w:endnote>
  <w:endnote w:type="continuationSeparator" w:id="0">
    <w:p w14:paraId="1895A1EC" w14:textId="77777777" w:rsidR="00D137A4" w:rsidRDefault="00D1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Sylfaen"/>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ubauGrotesk R-55 Normal">
    <w:altName w:val="Avenir Book"/>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6E444582" w14:textId="77777777" w:rsidTr="0A0A2BC5">
      <w:trPr>
        <w:trHeight w:val="300"/>
      </w:trPr>
      <w:tc>
        <w:tcPr>
          <w:tcW w:w="3245" w:type="dxa"/>
        </w:tcPr>
        <w:p w14:paraId="02C72A2A" w14:textId="7FC46726" w:rsidR="0A0A2BC5" w:rsidRDefault="0A0A2BC5" w:rsidP="0A0A2BC5">
          <w:pPr>
            <w:pStyle w:val="Header"/>
            <w:ind w:left="-115"/>
          </w:pPr>
        </w:p>
      </w:tc>
      <w:tc>
        <w:tcPr>
          <w:tcW w:w="3245" w:type="dxa"/>
        </w:tcPr>
        <w:p w14:paraId="111D3A67" w14:textId="1AE0E9AD" w:rsidR="0A0A2BC5" w:rsidRDefault="0A0A2BC5" w:rsidP="0A0A2BC5">
          <w:pPr>
            <w:pStyle w:val="Header"/>
            <w:jc w:val="center"/>
          </w:pPr>
        </w:p>
      </w:tc>
      <w:tc>
        <w:tcPr>
          <w:tcW w:w="3245" w:type="dxa"/>
        </w:tcPr>
        <w:p w14:paraId="4F5A53C8" w14:textId="6A16D229" w:rsidR="0A0A2BC5" w:rsidRDefault="0A0A2BC5" w:rsidP="0A0A2BC5">
          <w:pPr>
            <w:pStyle w:val="Header"/>
            <w:ind w:right="-115"/>
            <w:jc w:val="right"/>
          </w:pPr>
        </w:p>
      </w:tc>
    </w:tr>
  </w:tbl>
  <w:p w14:paraId="29864CDA" w14:textId="28D9F660" w:rsidR="009A07EF" w:rsidRDefault="009A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AF18C" w14:textId="286D37B1" w:rsidR="00F57255" w:rsidRDefault="00F57255">
    <w:pPr>
      <w:pStyle w:val="Footer"/>
    </w:pP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E26C2" w14:textId="77777777" w:rsidR="00D137A4" w:rsidRDefault="00D137A4">
      <w:r>
        <w:separator/>
      </w:r>
    </w:p>
  </w:footnote>
  <w:footnote w:type="continuationSeparator" w:id="0">
    <w:p w14:paraId="1EC32E03" w14:textId="77777777" w:rsidR="00D137A4" w:rsidRDefault="00D1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245C5E25" w14:textId="77777777" w:rsidTr="0A0A2BC5">
      <w:trPr>
        <w:trHeight w:val="300"/>
      </w:trPr>
      <w:tc>
        <w:tcPr>
          <w:tcW w:w="3245" w:type="dxa"/>
        </w:tcPr>
        <w:p w14:paraId="74F88AA1" w14:textId="3845ACD2" w:rsidR="0A0A2BC5" w:rsidRDefault="0A0A2BC5" w:rsidP="0A0A2BC5">
          <w:pPr>
            <w:pStyle w:val="Header"/>
            <w:ind w:left="-115"/>
          </w:pPr>
        </w:p>
      </w:tc>
      <w:tc>
        <w:tcPr>
          <w:tcW w:w="3245" w:type="dxa"/>
        </w:tcPr>
        <w:p w14:paraId="2F39B871" w14:textId="118CB324" w:rsidR="0A0A2BC5" w:rsidRDefault="0A0A2BC5" w:rsidP="0A0A2BC5">
          <w:pPr>
            <w:pStyle w:val="Header"/>
            <w:jc w:val="center"/>
          </w:pPr>
        </w:p>
      </w:tc>
      <w:tc>
        <w:tcPr>
          <w:tcW w:w="3245" w:type="dxa"/>
        </w:tcPr>
        <w:p w14:paraId="0E47523A" w14:textId="42A76FA0" w:rsidR="0A0A2BC5" w:rsidRDefault="0A0A2BC5" w:rsidP="0A0A2BC5">
          <w:pPr>
            <w:pStyle w:val="Header"/>
            <w:ind w:right="-115"/>
            <w:jc w:val="right"/>
          </w:pPr>
        </w:p>
      </w:tc>
    </w:tr>
  </w:tbl>
  <w:p w14:paraId="23B83988" w14:textId="56B437A0" w:rsidR="009A07EF" w:rsidRDefault="009A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0A0A2BC5" w14:paraId="33756A7D" w14:textId="77777777" w:rsidTr="0A0A2BC5">
      <w:trPr>
        <w:trHeight w:val="300"/>
      </w:trPr>
      <w:tc>
        <w:tcPr>
          <w:tcW w:w="3245" w:type="dxa"/>
        </w:tcPr>
        <w:p w14:paraId="081E9A3E" w14:textId="74C5229F" w:rsidR="0A0A2BC5" w:rsidRDefault="0A0A2BC5" w:rsidP="0A0A2BC5">
          <w:pPr>
            <w:pStyle w:val="Header"/>
            <w:ind w:left="-115"/>
          </w:pPr>
        </w:p>
      </w:tc>
      <w:tc>
        <w:tcPr>
          <w:tcW w:w="3245" w:type="dxa"/>
        </w:tcPr>
        <w:p w14:paraId="1C41EE21" w14:textId="277C3187" w:rsidR="0A0A2BC5" w:rsidRDefault="0A0A2BC5" w:rsidP="0A0A2BC5">
          <w:pPr>
            <w:pStyle w:val="Header"/>
            <w:jc w:val="center"/>
          </w:pPr>
        </w:p>
      </w:tc>
      <w:tc>
        <w:tcPr>
          <w:tcW w:w="3245" w:type="dxa"/>
        </w:tcPr>
        <w:p w14:paraId="3E159314" w14:textId="690E7C89" w:rsidR="0A0A2BC5" w:rsidRDefault="0A0A2BC5" w:rsidP="0A0A2BC5">
          <w:pPr>
            <w:pStyle w:val="Header"/>
            <w:ind w:right="-115"/>
            <w:jc w:val="right"/>
          </w:pPr>
        </w:p>
      </w:tc>
    </w:tr>
  </w:tbl>
  <w:p w14:paraId="5FFE8538" w14:textId="067785E7" w:rsidR="009A07EF" w:rsidRDefault="009A07E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cs="Times New Roman"/>
      </w:rPr>
    </w:lvl>
  </w:abstractNum>
  <w:abstractNum w:abstractNumId="1" w15:restartNumberingAfterBreak="0">
    <w:nsid w:val="04CA63D1"/>
    <w:multiLevelType w:val="multilevel"/>
    <w:tmpl w:val="35E8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E444A"/>
    <w:multiLevelType w:val="multilevel"/>
    <w:tmpl w:val="2010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92BBB"/>
    <w:multiLevelType w:val="multilevel"/>
    <w:tmpl w:val="CD46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C3ACC"/>
    <w:multiLevelType w:val="hybridMultilevel"/>
    <w:tmpl w:val="D62A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26BE2"/>
    <w:multiLevelType w:val="multilevel"/>
    <w:tmpl w:val="38C6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75D01"/>
    <w:multiLevelType w:val="multilevel"/>
    <w:tmpl w:val="575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D11199"/>
    <w:multiLevelType w:val="multilevel"/>
    <w:tmpl w:val="8E7C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C118A1"/>
    <w:multiLevelType w:val="multilevel"/>
    <w:tmpl w:val="23526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C5C74"/>
    <w:multiLevelType w:val="multilevel"/>
    <w:tmpl w:val="3CC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5B7D61"/>
    <w:multiLevelType w:val="multilevel"/>
    <w:tmpl w:val="A52E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232C91"/>
    <w:multiLevelType w:val="multilevel"/>
    <w:tmpl w:val="DB50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8B239E"/>
    <w:multiLevelType w:val="multilevel"/>
    <w:tmpl w:val="207C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3A215D"/>
    <w:multiLevelType w:val="multilevel"/>
    <w:tmpl w:val="3670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966078"/>
    <w:multiLevelType w:val="multilevel"/>
    <w:tmpl w:val="5DD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9701CC"/>
    <w:multiLevelType w:val="multilevel"/>
    <w:tmpl w:val="365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7A7B55"/>
    <w:multiLevelType w:val="multilevel"/>
    <w:tmpl w:val="6BEA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C354B11"/>
    <w:multiLevelType w:val="multilevel"/>
    <w:tmpl w:val="081E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FD6D4C"/>
    <w:multiLevelType w:val="multilevel"/>
    <w:tmpl w:val="936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7"/>
  </w:num>
  <w:num w:numId="3">
    <w:abstractNumId w:val="20"/>
  </w:num>
  <w:num w:numId="4">
    <w:abstractNumId w:val="3"/>
  </w:num>
  <w:num w:numId="5">
    <w:abstractNumId w:val="1"/>
  </w:num>
  <w:num w:numId="6">
    <w:abstractNumId w:val="9"/>
  </w:num>
  <w:num w:numId="7">
    <w:abstractNumId w:val="6"/>
  </w:num>
  <w:num w:numId="8">
    <w:abstractNumId w:val="2"/>
  </w:num>
  <w:num w:numId="9">
    <w:abstractNumId w:val="19"/>
  </w:num>
  <w:num w:numId="10">
    <w:abstractNumId w:val="7"/>
  </w:num>
  <w:num w:numId="11">
    <w:abstractNumId w:val="15"/>
  </w:num>
  <w:num w:numId="12">
    <w:abstractNumId w:val="10"/>
  </w:num>
  <w:num w:numId="13">
    <w:abstractNumId w:val="13"/>
  </w:num>
  <w:num w:numId="14">
    <w:abstractNumId w:val="8"/>
  </w:num>
  <w:num w:numId="15">
    <w:abstractNumId w:val="11"/>
  </w:num>
  <w:num w:numId="16">
    <w:abstractNumId w:val="12"/>
  </w:num>
  <w:num w:numId="17">
    <w:abstractNumId w:val="14"/>
  </w:num>
  <w:num w:numId="18">
    <w:abstractNumId w:val="4"/>
  </w:num>
  <w:num w:numId="19">
    <w:abstractNumId w:val="5"/>
  </w:num>
  <w:num w:numId="20">
    <w:abstractNumId w:val="16"/>
  </w:num>
  <w:num w:numId="21">
    <w:abstractNumId w:val="0"/>
    <w:lvlOverride w:ilvl="0">
      <w:startOverride w:val="1"/>
      <w:lvl w:ilvl="0">
        <w:start w:val="1"/>
        <w:numFmt w:val="decimal"/>
        <w:pStyle w:val="1"/>
        <w:lvlText w:val="%1."/>
        <w:lvlJc w:val="left"/>
        <w:rPr>
          <w:rFonts w:cs="Times New Roman"/>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96"/>
    <w:rsid w:val="0000487A"/>
    <w:rsid w:val="0001195F"/>
    <w:rsid w:val="00012D8C"/>
    <w:rsid w:val="000172E7"/>
    <w:rsid w:val="00022FBA"/>
    <w:rsid w:val="000348B3"/>
    <w:rsid w:val="00034C35"/>
    <w:rsid w:val="000372AC"/>
    <w:rsid w:val="00050352"/>
    <w:rsid w:val="00055393"/>
    <w:rsid w:val="0005623C"/>
    <w:rsid w:val="00057349"/>
    <w:rsid w:val="000614DF"/>
    <w:rsid w:val="00082974"/>
    <w:rsid w:val="00082E64"/>
    <w:rsid w:val="00084F1C"/>
    <w:rsid w:val="00090FA1"/>
    <w:rsid w:val="000931B2"/>
    <w:rsid w:val="00095B69"/>
    <w:rsid w:val="000A1502"/>
    <w:rsid w:val="000A6789"/>
    <w:rsid w:val="000B1B5B"/>
    <w:rsid w:val="000B22A3"/>
    <w:rsid w:val="000B51C8"/>
    <w:rsid w:val="000B66BC"/>
    <w:rsid w:val="000B6FB2"/>
    <w:rsid w:val="000B6FEA"/>
    <w:rsid w:val="000C7C53"/>
    <w:rsid w:val="000D3FC8"/>
    <w:rsid w:val="000D5423"/>
    <w:rsid w:val="000D67C9"/>
    <w:rsid w:val="000D7739"/>
    <w:rsid w:val="000E4F9A"/>
    <w:rsid w:val="000F2154"/>
    <w:rsid w:val="000F29A5"/>
    <w:rsid w:val="000F5D0F"/>
    <w:rsid w:val="001104D5"/>
    <w:rsid w:val="00113B34"/>
    <w:rsid w:val="00115023"/>
    <w:rsid w:val="001171BC"/>
    <w:rsid w:val="00120A62"/>
    <w:rsid w:val="00125362"/>
    <w:rsid w:val="00125E6B"/>
    <w:rsid w:val="00142F78"/>
    <w:rsid w:val="00151FCC"/>
    <w:rsid w:val="0015421D"/>
    <w:rsid w:val="001542FF"/>
    <w:rsid w:val="00155A47"/>
    <w:rsid w:val="00160067"/>
    <w:rsid w:val="00167B88"/>
    <w:rsid w:val="00171310"/>
    <w:rsid w:val="00171CFB"/>
    <w:rsid w:val="00175127"/>
    <w:rsid w:val="001804A4"/>
    <w:rsid w:val="00183766"/>
    <w:rsid w:val="00184968"/>
    <w:rsid w:val="00195D4C"/>
    <w:rsid w:val="001A79D2"/>
    <w:rsid w:val="001B2FBC"/>
    <w:rsid w:val="001B6FDE"/>
    <w:rsid w:val="001C7213"/>
    <w:rsid w:val="001C7333"/>
    <w:rsid w:val="001D3E8D"/>
    <w:rsid w:val="001E0F8D"/>
    <w:rsid w:val="001E1AE3"/>
    <w:rsid w:val="001F5DF6"/>
    <w:rsid w:val="00200601"/>
    <w:rsid w:val="00201949"/>
    <w:rsid w:val="00202391"/>
    <w:rsid w:val="00207B96"/>
    <w:rsid w:val="00211157"/>
    <w:rsid w:val="002144BB"/>
    <w:rsid w:val="002236EA"/>
    <w:rsid w:val="00223895"/>
    <w:rsid w:val="00223DE5"/>
    <w:rsid w:val="0022479D"/>
    <w:rsid w:val="00227DAA"/>
    <w:rsid w:val="002340A9"/>
    <w:rsid w:val="0023712C"/>
    <w:rsid w:val="0024118F"/>
    <w:rsid w:val="0024235D"/>
    <w:rsid w:val="00245EE9"/>
    <w:rsid w:val="00246D7F"/>
    <w:rsid w:val="0025791B"/>
    <w:rsid w:val="00292678"/>
    <w:rsid w:val="00295B1B"/>
    <w:rsid w:val="002A30A3"/>
    <w:rsid w:val="002C34CB"/>
    <w:rsid w:val="002C79FD"/>
    <w:rsid w:val="002D6282"/>
    <w:rsid w:val="002E5980"/>
    <w:rsid w:val="002F00EA"/>
    <w:rsid w:val="002F2383"/>
    <w:rsid w:val="002F7282"/>
    <w:rsid w:val="00307812"/>
    <w:rsid w:val="00311F76"/>
    <w:rsid w:val="00312B63"/>
    <w:rsid w:val="003150BC"/>
    <w:rsid w:val="00317749"/>
    <w:rsid w:val="003251C7"/>
    <w:rsid w:val="0033002F"/>
    <w:rsid w:val="00331E88"/>
    <w:rsid w:val="003337EB"/>
    <w:rsid w:val="0034093A"/>
    <w:rsid w:val="003412D8"/>
    <w:rsid w:val="00343D08"/>
    <w:rsid w:val="0035299C"/>
    <w:rsid w:val="003538FB"/>
    <w:rsid w:val="00361F26"/>
    <w:rsid w:val="00383A06"/>
    <w:rsid w:val="00394153"/>
    <w:rsid w:val="003A380F"/>
    <w:rsid w:val="003A398A"/>
    <w:rsid w:val="003A73FA"/>
    <w:rsid w:val="003C0F16"/>
    <w:rsid w:val="003C17C6"/>
    <w:rsid w:val="003C5BE4"/>
    <w:rsid w:val="003C7382"/>
    <w:rsid w:val="003D21E1"/>
    <w:rsid w:val="003D6C2A"/>
    <w:rsid w:val="003E5972"/>
    <w:rsid w:val="003E66F6"/>
    <w:rsid w:val="003F0244"/>
    <w:rsid w:val="003F2985"/>
    <w:rsid w:val="003F7823"/>
    <w:rsid w:val="003F7911"/>
    <w:rsid w:val="00401026"/>
    <w:rsid w:val="004034BF"/>
    <w:rsid w:val="00404391"/>
    <w:rsid w:val="00414FAE"/>
    <w:rsid w:val="00415512"/>
    <w:rsid w:val="00415D0F"/>
    <w:rsid w:val="00425300"/>
    <w:rsid w:val="00436DEF"/>
    <w:rsid w:val="004375CA"/>
    <w:rsid w:val="0044274C"/>
    <w:rsid w:val="00450588"/>
    <w:rsid w:val="00450606"/>
    <w:rsid w:val="00460A08"/>
    <w:rsid w:val="00465636"/>
    <w:rsid w:val="00472472"/>
    <w:rsid w:val="00480B51"/>
    <w:rsid w:val="00482125"/>
    <w:rsid w:val="004953FF"/>
    <w:rsid w:val="004A2583"/>
    <w:rsid w:val="004B74E2"/>
    <w:rsid w:val="004C4231"/>
    <w:rsid w:val="004D2C86"/>
    <w:rsid w:val="004D4980"/>
    <w:rsid w:val="004D5C2B"/>
    <w:rsid w:val="004E2A17"/>
    <w:rsid w:val="004E3AC7"/>
    <w:rsid w:val="004E5381"/>
    <w:rsid w:val="004F5A47"/>
    <w:rsid w:val="004F60B2"/>
    <w:rsid w:val="004F7AEA"/>
    <w:rsid w:val="00504150"/>
    <w:rsid w:val="005045C7"/>
    <w:rsid w:val="00516DCC"/>
    <w:rsid w:val="005239DE"/>
    <w:rsid w:val="00524CB4"/>
    <w:rsid w:val="00542045"/>
    <w:rsid w:val="00546723"/>
    <w:rsid w:val="00552025"/>
    <w:rsid w:val="0055218F"/>
    <w:rsid w:val="005553C7"/>
    <w:rsid w:val="00562864"/>
    <w:rsid w:val="00565275"/>
    <w:rsid w:val="00580DE5"/>
    <w:rsid w:val="00581F0E"/>
    <w:rsid w:val="00587619"/>
    <w:rsid w:val="00591223"/>
    <w:rsid w:val="005966E7"/>
    <w:rsid w:val="005A02C4"/>
    <w:rsid w:val="005A377B"/>
    <w:rsid w:val="005C101C"/>
    <w:rsid w:val="005D102B"/>
    <w:rsid w:val="005D66EF"/>
    <w:rsid w:val="005F726F"/>
    <w:rsid w:val="00600DB6"/>
    <w:rsid w:val="0060491E"/>
    <w:rsid w:val="00607D63"/>
    <w:rsid w:val="00616C70"/>
    <w:rsid w:val="00622169"/>
    <w:rsid w:val="006310AF"/>
    <w:rsid w:val="006362D8"/>
    <w:rsid w:val="00636AC6"/>
    <w:rsid w:val="00636B21"/>
    <w:rsid w:val="006422C9"/>
    <w:rsid w:val="00652A08"/>
    <w:rsid w:val="00652AAC"/>
    <w:rsid w:val="00652AFC"/>
    <w:rsid w:val="006549FE"/>
    <w:rsid w:val="006613CC"/>
    <w:rsid w:val="00674B4A"/>
    <w:rsid w:val="006779D2"/>
    <w:rsid w:val="00677D68"/>
    <w:rsid w:val="006805F7"/>
    <w:rsid w:val="00681739"/>
    <w:rsid w:val="006A43D0"/>
    <w:rsid w:val="006A4A5A"/>
    <w:rsid w:val="006A6EC1"/>
    <w:rsid w:val="006B5191"/>
    <w:rsid w:val="006B5ABD"/>
    <w:rsid w:val="006C2A75"/>
    <w:rsid w:val="006C7A65"/>
    <w:rsid w:val="006F045D"/>
    <w:rsid w:val="007002CB"/>
    <w:rsid w:val="007028A9"/>
    <w:rsid w:val="0070491B"/>
    <w:rsid w:val="00706BBC"/>
    <w:rsid w:val="00706D09"/>
    <w:rsid w:val="00706E73"/>
    <w:rsid w:val="00707E09"/>
    <w:rsid w:val="00713CD7"/>
    <w:rsid w:val="00716A03"/>
    <w:rsid w:val="007202B7"/>
    <w:rsid w:val="00722BD6"/>
    <w:rsid w:val="0072454F"/>
    <w:rsid w:val="00737C1A"/>
    <w:rsid w:val="00756439"/>
    <w:rsid w:val="00760E60"/>
    <w:rsid w:val="0076426F"/>
    <w:rsid w:val="0077070F"/>
    <w:rsid w:val="007748AB"/>
    <w:rsid w:val="00781C4E"/>
    <w:rsid w:val="00782FA2"/>
    <w:rsid w:val="00790241"/>
    <w:rsid w:val="007909DD"/>
    <w:rsid w:val="00793E9A"/>
    <w:rsid w:val="0079556B"/>
    <w:rsid w:val="00795DA1"/>
    <w:rsid w:val="007A0168"/>
    <w:rsid w:val="007A3758"/>
    <w:rsid w:val="007A6CF3"/>
    <w:rsid w:val="007C075B"/>
    <w:rsid w:val="007D4438"/>
    <w:rsid w:val="007D4FFB"/>
    <w:rsid w:val="007E1E7C"/>
    <w:rsid w:val="007E52FB"/>
    <w:rsid w:val="007E7E93"/>
    <w:rsid w:val="007F1A61"/>
    <w:rsid w:val="007F338F"/>
    <w:rsid w:val="00801EA6"/>
    <w:rsid w:val="008030E1"/>
    <w:rsid w:val="00803677"/>
    <w:rsid w:val="00803CBC"/>
    <w:rsid w:val="00805206"/>
    <w:rsid w:val="00805DD3"/>
    <w:rsid w:val="0080717A"/>
    <w:rsid w:val="00807CF4"/>
    <w:rsid w:val="00815CDC"/>
    <w:rsid w:val="0082363A"/>
    <w:rsid w:val="00825DE7"/>
    <w:rsid w:val="00831670"/>
    <w:rsid w:val="00831973"/>
    <w:rsid w:val="00840927"/>
    <w:rsid w:val="008450B4"/>
    <w:rsid w:val="00855217"/>
    <w:rsid w:val="00857F15"/>
    <w:rsid w:val="00870E88"/>
    <w:rsid w:val="00875752"/>
    <w:rsid w:val="00881C0D"/>
    <w:rsid w:val="00884355"/>
    <w:rsid w:val="00884E73"/>
    <w:rsid w:val="00891DEA"/>
    <w:rsid w:val="008A564E"/>
    <w:rsid w:val="008A6F14"/>
    <w:rsid w:val="008B2288"/>
    <w:rsid w:val="008B50EA"/>
    <w:rsid w:val="008B5F14"/>
    <w:rsid w:val="008B6E35"/>
    <w:rsid w:val="008C4315"/>
    <w:rsid w:val="008D3758"/>
    <w:rsid w:val="008D6F1E"/>
    <w:rsid w:val="008F740B"/>
    <w:rsid w:val="0091753C"/>
    <w:rsid w:val="0092050B"/>
    <w:rsid w:val="009274DF"/>
    <w:rsid w:val="009328BA"/>
    <w:rsid w:val="00943D7A"/>
    <w:rsid w:val="009447EC"/>
    <w:rsid w:val="00950B74"/>
    <w:rsid w:val="00955C14"/>
    <w:rsid w:val="00961A5D"/>
    <w:rsid w:val="009623B9"/>
    <w:rsid w:val="0097293A"/>
    <w:rsid w:val="00982295"/>
    <w:rsid w:val="00987F7B"/>
    <w:rsid w:val="00990070"/>
    <w:rsid w:val="00990B83"/>
    <w:rsid w:val="009970F9"/>
    <w:rsid w:val="009A07EF"/>
    <w:rsid w:val="009A1A26"/>
    <w:rsid w:val="009B27F3"/>
    <w:rsid w:val="009B76AE"/>
    <w:rsid w:val="009C360D"/>
    <w:rsid w:val="009D18A9"/>
    <w:rsid w:val="009E08C0"/>
    <w:rsid w:val="009E551B"/>
    <w:rsid w:val="009E7584"/>
    <w:rsid w:val="009E76CB"/>
    <w:rsid w:val="009F6F10"/>
    <w:rsid w:val="00A04BF9"/>
    <w:rsid w:val="00A07194"/>
    <w:rsid w:val="00A07E56"/>
    <w:rsid w:val="00A17D2C"/>
    <w:rsid w:val="00A21A20"/>
    <w:rsid w:val="00A2590C"/>
    <w:rsid w:val="00A27051"/>
    <w:rsid w:val="00A27201"/>
    <w:rsid w:val="00A34662"/>
    <w:rsid w:val="00A53E5A"/>
    <w:rsid w:val="00A56330"/>
    <w:rsid w:val="00A642C7"/>
    <w:rsid w:val="00A823F3"/>
    <w:rsid w:val="00A824CD"/>
    <w:rsid w:val="00A82DA4"/>
    <w:rsid w:val="00A841D0"/>
    <w:rsid w:val="00A8590A"/>
    <w:rsid w:val="00A86265"/>
    <w:rsid w:val="00A96FD0"/>
    <w:rsid w:val="00AB31C1"/>
    <w:rsid w:val="00AB6CFF"/>
    <w:rsid w:val="00AC0198"/>
    <w:rsid w:val="00AC0751"/>
    <w:rsid w:val="00AC1359"/>
    <w:rsid w:val="00AD0970"/>
    <w:rsid w:val="00AD622E"/>
    <w:rsid w:val="00AD7E99"/>
    <w:rsid w:val="00AF3782"/>
    <w:rsid w:val="00AF4529"/>
    <w:rsid w:val="00B015EF"/>
    <w:rsid w:val="00B103B5"/>
    <w:rsid w:val="00B13B59"/>
    <w:rsid w:val="00B15DAA"/>
    <w:rsid w:val="00B1718B"/>
    <w:rsid w:val="00B178EF"/>
    <w:rsid w:val="00B201B9"/>
    <w:rsid w:val="00B22374"/>
    <w:rsid w:val="00B25A44"/>
    <w:rsid w:val="00B31057"/>
    <w:rsid w:val="00B35C7F"/>
    <w:rsid w:val="00B46713"/>
    <w:rsid w:val="00B50BAD"/>
    <w:rsid w:val="00B50D89"/>
    <w:rsid w:val="00B60EAB"/>
    <w:rsid w:val="00B659C9"/>
    <w:rsid w:val="00B661CA"/>
    <w:rsid w:val="00B6724C"/>
    <w:rsid w:val="00B6724D"/>
    <w:rsid w:val="00B7005E"/>
    <w:rsid w:val="00B70AFE"/>
    <w:rsid w:val="00B76AEB"/>
    <w:rsid w:val="00B83970"/>
    <w:rsid w:val="00B85385"/>
    <w:rsid w:val="00BA0BF9"/>
    <w:rsid w:val="00BB3480"/>
    <w:rsid w:val="00BB58ED"/>
    <w:rsid w:val="00BB5A12"/>
    <w:rsid w:val="00BC0708"/>
    <w:rsid w:val="00BC459A"/>
    <w:rsid w:val="00BC598A"/>
    <w:rsid w:val="00BD3811"/>
    <w:rsid w:val="00BE19A3"/>
    <w:rsid w:val="00BE57A5"/>
    <w:rsid w:val="00BF0615"/>
    <w:rsid w:val="00BF5EC9"/>
    <w:rsid w:val="00C2521F"/>
    <w:rsid w:val="00C31B9D"/>
    <w:rsid w:val="00C3530E"/>
    <w:rsid w:val="00C44F26"/>
    <w:rsid w:val="00C507D3"/>
    <w:rsid w:val="00C51460"/>
    <w:rsid w:val="00C733DA"/>
    <w:rsid w:val="00C74C1E"/>
    <w:rsid w:val="00C81CAD"/>
    <w:rsid w:val="00C87519"/>
    <w:rsid w:val="00C938A6"/>
    <w:rsid w:val="00C952B4"/>
    <w:rsid w:val="00C95C2D"/>
    <w:rsid w:val="00C96AA6"/>
    <w:rsid w:val="00CA253C"/>
    <w:rsid w:val="00CA33A5"/>
    <w:rsid w:val="00CC042C"/>
    <w:rsid w:val="00CD0A62"/>
    <w:rsid w:val="00CD7522"/>
    <w:rsid w:val="00CE0FF8"/>
    <w:rsid w:val="00CE3C9F"/>
    <w:rsid w:val="00CE4D3B"/>
    <w:rsid w:val="00CE769A"/>
    <w:rsid w:val="00CF3ADE"/>
    <w:rsid w:val="00CF5242"/>
    <w:rsid w:val="00CF7F1B"/>
    <w:rsid w:val="00D04BBE"/>
    <w:rsid w:val="00D137A4"/>
    <w:rsid w:val="00D162F1"/>
    <w:rsid w:val="00D20AB6"/>
    <w:rsid w:val="00D22030"/>
    <w:rsid w:val="00D24F9A"/>
    <w:rsid w:val="00D30594"/>
    <w:rsid w:val="00D31CC3"/>
    <w:rsid w:val="00D34382"/>
    <w:rsid w:val="00D35678"/>
    <w:rsid w:val="00D41423"/>
    <w:rsid w:val="00D42270"/>
    <w:rsid w:val="00D46D78"/>
    <w:rsid w:val="00D542D3"/>
    <w:rsid w:val="00D5475E"/>
    <w:rsid w:val="00D611A5"/>
    <w:rsid w:val="00D61825"/>
    <w:rsid w:val="00D63150"/>
    <w:rsid w:val="00D77BC0"/>
    <w:rsid w:val="00D818B1"/>
    <w:rsid w:val="00D84029"/>
    <w:rsid w:val="00D85476"/>
    <w:rsid w:val="00D86C89"/>
    <w:rsid w:val="00D913C8"/>
    <w:rsid w:val="00D94DB9"/>
    <w:rsid w:val="00D960B9"/>
    <w:rsid w:val="00D970B3"/>
    <w:rsid w:val="00DA30D9"/>
    <w:rsid w:val="00DB534F"/>
    <w:rsid w:val="00DC04A4"/>
    <w:rsid w:val="00DC0BB5"/>
    <w:rsid w:val="00DC40AA"/>
    <w:rsid w:val="00DD3A23"/>
    <w:rsid w:val="00DE4776"/>
    <w:rsid w:val="00DE499B"/>
    <w:rsid w:val="00DF0037"/>
    <w:rsid w:val="00DF2314"/>
    <w:rsid w:val="00DF497D"/>
    <w:rsid w:val="00DF5563"/>
    <w:rsid w:val="00E072C7"/>
    <w:rsid w:val="00E10637"/>
    <w:rsid w:val="00E12387"/>
    <w:rsid w:val="00E30C84"/>
    <w:rsid w:val="00E33D7E"/>
    <w:rsid w:val="00E353B7"/>
    <w:rsid w:val="00E35DA1"/>
    <w:rsid w:val="00E36D25"/>
    <w:rsid w:val="00E40F2A"/>
    <w:rsid w:val="00E43EBE"/>
    <w:rsid w:val="00E512C4"/>
    <w:rsid w:val="00E51525"/>
    <w:rsid w:val="00E52898"/>
    <w:rsid w:val="00E60A04"/>
    <w:rsid w:val="00E7496E"/>
    <w:rsid w:val="00E82DEE"/>
    <w:rsid w:val="00E83FF0"/>
    <w:rsid w:val="00E9043A"/>
    <w:rsid w:val="00E918C6"/>
    <w:rsid w:val="00E93290"/>
    <w:rsid w:val="00EB3C31"/>
    <w:rsid w:val="00ED2FA7"/>
    <w:rsid w:val="00EE1C29"/>
    <w:rsid w:val="00EE54F8"/>
    <w:rsid w:val="00EE6EEC"/>
    <w:rsid w:val="00EF3031"/>
    <w:rsid w:val="00EF7A2C"/>
    <w:rsid w:val="00F17983"/>
    <w:rsid w:val="00F24445"/>
    <w:rsid w:val="00F25E72"/>
    <w:rsid w:val="00F27F36"/>
    <w:rsid w:val="00F308EB"/>
    <w:rsid w:val="00F30E42"/>
    <w:rsid w:val="00F33849"/>
    <w:rsid w:val="00F403EA"/>
    <w:rsid w:val="00F443AE"/>
    <w:rsid w:val="00F47243"/>
    <w:rsid w:val="00F538DE"/>
    <w:rsid w:val="00F53E53"/>
    <w:rsid w:val="00F56604"/>
    <w:rsid w:val="00F57255"/>
    <w:rsid w:val="00F57733"/>
    <w:rsid w:val="00F640FF"/>
    <w:rsid w:val="00F7169A"/>
    <w:rsid w:val="00F80937"/>
    <w:rsid w:val="00F962B4"/>
    <w:rsid w:val="00FA2CF4"/>
    <w:rsid w:val="00FB033C"/>
    <w:rsid w:val="00FB3700"/>
    <w:rsid w:val="00FC5CDA"/>
    <w:rsid w:val="00FD43FA"/>
    <w:rsid w:val="00FE71D5"/>
    <w:rsid w:val="00FE7B3F"/>
    <w:rsid w:val="00FF10B1"/>
    <w:rsid w:val="0105D1A8"/>
    <w:rsid w:val="0160053A"/>
    <w:rsid w:val="04632C2C"/>
    <w:rsid w:val="04C41FDE"/>
    <w:rsid w:val="04CAE3D3"/>
    <w:rsid w:val="0500405F"/>
    <w:rsid w:val="05ED8BDB"/>
    <w:rsid w:val="05EEF0E3"/>
    <w:rsid w:val="06813C6F"/>
    <w:rsid w:val="0694CCE1"/>
    <w:rsid w:val="07E9F9C1"/>
    <w:rsid w:val="08F6A98F"/>
    <w:rsid w:val="092D42E8"/>
    <w:rsid w:val="0A0A2BC5"/>
    <w:rsid w:val="0B6D8C31"/>
    <w:rsid w:val="0B71E35B"/>
    <w:rsid w:val="0BF03DD2"/>
    <w:rsid w:val="0BF41AD2"/>
    <w:rsid w:val="0BFEED00"/>
    <w:rsid w:val="0C0D5230"/>
    <w:rsid w:val="0C47BF4D"/>
    <w:rsid w:val="0C58B95D"/>
    <w:rsid w:val="0D1E58CD"/>
    <w:rsid w:val="0E52BC0E"/>
    <w:rsid w:val="0E5ED661"/>
    <w:rsid w:val="0E6FCEA3"/>
    <w:rsid w:val="0F1E8265"/>
    <w:rsid w:val="0FB019BF"/>
    <w:rsid w:val="0FDFF394"/>
    <w:rsid w:val="106B1487"/>
    <w:rsid w:val="10CEF4CD"/>
    <w:rsid w:val="1149B1D6"/>
    <w:rsid w:val="1219B59C"/>
    <w:rsid w:val="135E6DA3"/>
    <w:rsid w:val="143BC749"/>
    <w:rsid w:val="14905CB6"/>
    <w:rsid w:val="14BB25B7"/>
    <w:rsid w:val="15869F09"/>
    <w:rsid w:val="159AC30E"/>
    <w:rsid w:val="160979CD"/>
    <w:rsid w:val="16DB6C30"/>
    <w:rsid w:val="170AA6AB"/>
    <w:rsid w:val="1818C03D"/>
    <w:rsid w:val="1851BF40"/>
    <w:rsid w:val="192F5F9D"/>
    <w:rsid w:val="1B65B381"/>
    <w:rsid w:val="1CC1E3F2"/>
    <w:rsid w:val="1CF61D09"/>
    <w:rsid w:val="1D58B466"/>
    <w:rsid w:val="1EA9FCAE"/>
    <w:rsid w:val="1EE95DA9"/>
    <w:rsid w:val="1F02442F"/>
    <w:rsid w:val="1FE9A2B7"/>
    <w:rsid w:val="216F5ED9"/>
    <w:rsid w:val="21A8ACF2"/>
    <w:rsid w:val="227AA304"/>
    <w:rsid w:val="2286C000"/>
    <w:rsid w:val="2409D8C8"/>
    <w:rsid w:val="2636B33B"/>
    <w:rsid w:val="289D59D9"/>
    <w:rsid w:val="29160749"/>
    <w:rsid w:val="2AE2DCE8"/>
    <w:rsid w:val="2B238289"/>
    <w:rsid w:val="2CC1BB6A"/>
    <w:rsid w:val="2D7B0EB6"/>
    <w:rsid w:val="2E182DCF"/>
    <w:rsid w:val="2E4642CE"/>
    <w:rsid w:val="2F992AFC"/>
    <w:rsid w:val="31B0FA97"/>
    <w:rsid w:val="3283C5B8"/>
    <w:rsid w:val="32905844"/>
    <w:rsid w:val="341B4AEB"/>
    <w:rsid w:val="35345731"/>
    <w:rsid w:val="36E7E742"/>
    <w:rsid w:val="376C0094"/>
    <w:rsid w:val="3854577B"/>
    <w:rsid w:val="3B51AA47"/>
    <w:rsid w:val="3E20D827"/>
    <w:rsid w:val="3FD8945E"/>
    <w:rsid w:val="405D2C1C"/>
    <w:rsid w:val="40D83B68"/>
    <w:rsid w:val="412FD7AC"/>
    <w:rsid w:val="41EF484A"/>
    <w:rsid w:val="421BF409"/>
    <w:rsid w:val="42454C8E"/>
    <w:rsid w:val="43E27193"/>
    <w:rsid w:val="452973B0"/>
    <w:rsid w:val="463A7344"/>
    <w:rsid w:val="4646A10C"/>
    <w:rsid w:val="46AC2315"/>
    <w:rsid w:val="493DF763"/>
    <w:rsid w:val="49FAADE4"/>
    <w:rsid w:val="4A70AF33"/>
    <w:rsid w:val="4AE0443D"/>
    <w:rsid w:val="4B1F022F"/>
    <w:rsid w:val="4BF1D73E"/>
    <w:rsid w:val="4D0F4C44"/>
    <w:rsid w:val="4E54F531"/>
    <w:rsid w:val="4E7018AB"/>
    <w:rsid w:val="4F3479D3"/>
    <w:rsid w:val="4F34B3F2"/>
    <w:rsid w:val="4F41427A"/>
    <w:rsid w:val="4FB76E1B"/>
    <w:rsid w:val="5001C308"/>
    <w:rsid w:val="5013412D"/>
    <w:rsid w:val="51149383"/>
    <w:rsid w:val="51537707"/>
    <w:rsid w:val="524F66DD"/>
    <w:rsid w:val="52E3D8CD"/>
    <w:rsid w:val="52E9DE50"/>
    <w:rsid w:val="54252091"/>
    <w:rsid w:val="5449D718"/>
    <w:rsid w:val="55203E4A"/>
    <w:rsid w:val="55C6B56E"/>
    <w:rsid w:val="572D78B5"/>
    <w:rsid w:val="5ADC7E82"/>
    <w:rsid w:val="5B1FAD45"/>
    <w:rsid w:val="5B7584D6"/>
    <w:rsid w:val="5C94186E"/>
    <w:rsid w:val="5CD05517"/>
    <w:rsid w:val="5D16DCD3"/>
    <w:rsid w:val="5E3A48D4"/>
    <w:rsid w:val="5E9BB5A6"/>
    <w:rsid w:val="5FD31C70"/>
    <w:rsid w:val="5FF4838A"/>
    <w:rsid w:val="6022E505"/>
    <w:rsid w:val="61E8CBEF"/>
    <w:rsid w:val="621EE480"/>
    <w:rsid w:val="622A029E"/>
    <w:rsid w:val="622FB3CC"/>
    <w:rsid w:val="62CDED57"/>
    <w:rsid w:val="62EFC5F5"/>
    <w:rsid w:val="63C304CF"/>
    <w:rsid w:val="650D066F"/>
    <w:rsid w:val="66F23D61"/>
    <w:rsid w:val="689F6BC5"/>
    <w:rsid w:val="698C2A37"/>
    <w:rsid w:val="69C542F9"/>
    <w:rsid w:val="6ABC2FD9"/>
    <w:rsid w:val="6DAF04AD"/>
    <w:rsid w:val="6DDFCE6A"/>
    <w:rsid w:val="71C3879F"/>
    <w:rsid w:val="720D96B3"/>
    <w:rsid w:val="726CBF3C"/>
    <w:rsid w:val="72A41BA4"/>
    <w:rsid w:val="72CA7E67"/>
    <w:rsid w:val="736F8DC6"/>
    <w:rsid w:val="73EAB615"/>
    <w:rsid w:val="73F9FF23"/>
    <w:rsid w:val="752AD06A"/>
    <w:rsid w:val="75BC7B5D"/>
    <w:rsid w:val="76313CE3"/>
    <w:rsid w:val="7A99F044"/>
    <w:rsid w:val="7AE3D8AB"/>
    <w:rsid w:val="7D3BF334"/>
    <w:rsid w:val="7EA2115A"/>
    <w:rsid w:val="7EECD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78E202E-CD02-4ECA-985B-90560F6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2"/>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E7496E"/>
    <w:pPr>
      <w:tabs>
        <w:tab w:val="center" w:pos="4513"/>
        <w:tab w:val="right" w:pos="9026"/>
      </w:tabs>
    </w:pPr>
  </w:style>
  <w:style w:type="character" w:customStyle="1" w:styleId="HeaderChar">
    <w:name w:val="Header Char"/>
    <w:basedOn w:val="DefaultParagraphFont"/>
    <w:link w:val="Header"/>
    <w:uiPriority w:val="99"/>
    <w:rsid w:val="00E7496E"/>
    <w:rPr>
      <w:sz w:val="24"/>
      <w:szCs w:val="24"/>
      <w:lang w:val="en-US"/>
    </w:rPr>
  </w:style>
  <w:style w:type="character" w:customStyle="1" w:styleId="FooterChar">
    <w:name w:val="Footer Char"/>
    <w:basedOn w:val="DefaultParagraphFont"/>
    <w:link w:val="Footer"/>
    <w:uiPriority w:val="99"/>
    <w:rsid w:val="00F57255"/>
    <w:rPr>
      <w:rFonts w:ascii="Cambria" w:hAnsi="Cambria" w:cs="Arial Unicode MS"/>
      <w:color w:val="000000"/>
      <w:sz w:val="24"/>
      <w:szCs w:val="24"/>
      <w:u w:color="000000"/>
      <w:lang w:val="en-US"/>
    </w:rPr>
  </w:style>
  <w:style w:type="table" w:styleId="TableGrid">
    <w:name w:val="Table Grid"/>
    <w:basedOn w:val="TableNormal"/>
    <w:uiPriority w:val="59"/>
    <w:rsid w:val="009A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1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9A"/>
    <w:rPr>
      <w:rFonts w:ascii="Segoe UI" w:hAnsi="Segoe UI" w:cs="Segoe UI"/>
      <w:sz w:val="18"/>
      <w:szCs w:val="18"/>
      <w:lang w:val="en-US"/>
    </w:rPr>
  </w:style>
  <w:style w:type="character" w:customStyle="1" w:styleId="UnresolvedMention">
    <w:name w:val="Unresolved Mention"/>
    <w:basedOn w:val="DefaultParagraphFont"/>
    <w:uiPriority w:val="99"/>
    <w:semiHidden/>
    <w:unhideWhenUsed/>
    <w:rsid w:val="00A27051"/>
    <w:rPr>
      <w:color w:val="605E5C"/>
      <w:shd w:val="clear" w:color="auto" w:fill="E1DFDD"/>
    </w:rPr>
  </w:style>
  <w:style w:type="character" w:customStyle="1" w:styleId="None">
    <w:name w:val="None"/>
    <w:rsid w:val="00160067"/>
  </w:style>
  <w:style w:type="paragraph" w:styleId="Revision">
    <w:name w:val="Revision"/>
    <w:hidden/>
    <w:uiPriority w:val="99"/>
    <w:semiHidden/>
    <w:rsid w:val="001542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tabchar">
    <w:name w:val="tabchar"/>
    <w:basedOn w:val="DefaultParagraphFont"/>
    <w:rsid w:val="006B5ABD"/>
  </w:style>
  <w:style w:type="paragraph" w:customStyle="1" w:styleId="1">
    <w:name w:val="1"/>
    <w:aliases w:val="2,3"/>
    <w:basedOn w:val="Normal"/>
    <w:rsid w:val="000F2154"/>
    <w:pPr>
      <w:widowControl w:val="0"/>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299266303">
      <w:bodyDiv w:val="1"/>
      <w:marLeft w:val="0"/>
      <w:marRight w:val="0"/>
      <w:marTop w:val="0"/>
      <w:marBottom w:val="0"/>
      <w:divBdr>
        <w:top w:val="none" w:sz="0" w:space="0" w:color="auto"/>
        <w:left w:val="none" w:sz="0" w:space="0" w:color="auto"/>
        <w:bottom w:val="none" w:sz="0" w:space="0" w:color="auto"/>
        <w:right w:val="none" w:sz="0" w:space="0" w:color="auto"/>
      </w:divBdr>
    </w:div>
    <w:div w:id="315845999">
      <w:bodyDiv w:val="1"/>
      <w:marLeft w:val="0"/>
      <w:marRight w:val="0"/>
      <w:marTop w:val="0"/>
      <w:marBottom w:val="0"/>
      <w:divBdr>
        <w:top w:val="none" w:sz="0" w:space="0" w:color="auto"/>
        <w:left w:val="none" w:sz="0" w:space="0" w:color="auto"/>
        <w:bottom w:val="none" w:sz="0" w:space="0" w:color="auto"/>
        <w:right w:val="none" w:sz="0" w:space="0" w:color="auto"/>
      </w:divBdr>
    </w:div>
    <w:div w:id="347756776">
      <w:bodyDiv w:val="1"/>
      <w:marLeft w:val="0"/>
      <w:marRight w:val="0"/>
      <w:marTop w:val="0"/>
      <w:marBottom w:val="0"/>
      <w:divBdr>
        <w:top w:val="none" w:sz="0" w:space="0" w:color="auto"/>
        <w:left w:val="none" w:sz="0" w:space="0" w:color="auto"/>
        <w:bottom w:val="none" w:sz="0" w:space="0" w:color="auto"/>
        <w:right w:val="none" w:sz="0" w:space="0" w:color="auto"/>
      </w:divBdr>
    </w:div>
    <w:div w:id="476458228">
      <w:bodyDiv w:val="1"/>
      <w:marLeft w:val="0"/>
      <w:marRight w:val="0"/>
      <w:marTop w:val="0"/>
      <w:marBottom w:val="0"/>
      <w:divBdr>
        <w:top w:val="none" w:sz="0" w:space="0" w:color="auto"/>
        <w:left w:val="none" w:sz="0" w:space="0" w:color="auto"/>
        <w:bottom w:val="none" w:sz="0" w:space="0" w:color="auto"/>
        <w:right w:val="none" w:sz="0" w:space="0" w:color="auto"/>
      </w:divBdr>
      <w:divsChild>
        <w:div w:id="640119420">
          <w:marLeft w:val="0"/>
          <w:marRight w:val="0"/>
          <w:marTop w:val="0"/>
          <w:marBottom w:val="0"/>
          <w:divBdr>
            <w:top w:val="none" w:sz="0" w:space="0" w:color="auto"/>
            <w:left w:val="none" w:sz="0" w:space="0" w:color="auto"/>
            <w:bottom w:val="none" w:sz="0" w:space="0" w:color="auto"/>
            <w:right w:val="none" w:sz="0" w:space="0" w:color="auto"/>
          </w:divBdr>
        </w:div>
        <w:div w:id="959454405">
          <w:marLeft w:val="0"/>
          <w:marRight w:val="0"/>
          <w:marTop w:val="0"/>
          <w:marBottom w:val="0"/>
          <w:divBdr>
            <w:top w:val="none" w:sz="0" w:space="0" w:color="auto"/>
            <w:left w:val="none" w:sz="0" w:space="0" w:color="auto"/>
            <w:bottom w:val="none" w:sz="0" w:space="0" w:color="auto"/>
            <w:right w:val="none" w:sz="0" w:space="0" w:color="auto"/>
          </w:divBdr>
        </w:div>
        <w:div w:id="1004698595">
          <w:marLeft w:val="0"/>
          <w:marRight w:val="0"/>
          <w:marTop w:val="0"/>
          <w:marBottom w:val="0"/>
          <w:divBdr>
            <w:top w:val="none" w:sz="0" w:space="0" w:color="auto"/>
            <w:left w:val="none" w:sz="0" w:space="0" w:color="auto"/>
            <w:bottom w:val="none" w:sz="0" w:space="0" w:color="auto"/>
            <w:right w:val="none" w:sz="0" w:space="0" w:color="auto"/>
          </w:divBdr>
        </w:div>
        <w:div w:id="1326204163">
          <w:marLeft w:val="0"/>
          <w:marRight w:val="0"/>
          <w:marTop w:val="0"/>
          <w:marBottom w:val="0"/>
          <w:divBdr>
            <w:top w:val="none" w:sz="0" w:space="0" w:color="auto"/>
            <w:left w:val="none" w:sz="0" w:space="0" w:color="auto"/>
            <w:bottom w:val="none" w:sz="0" w:space="0" w:color="auto"/>
            <w:right w:val="none" w:sz="0" w:space="0" w:color="auto"/>
          </w:divBdr>
        </w:div>
        <w:div w:id="416757979">
          <w:marLeft w:val="0"/>
          <w:marRight w:val="0"/>
          <w:marTop w:val="0"/>
          <w:marBottom w:val="0"/>
          <w:divBdr>
            <w:top w:val="none" w:sz="0" w:space="0" w:color="auto"/>
            <w:left w:val="none" w:sz="0" w:space="0" w:color="auto"/>
            <w:bottom w:val="none" w:sz="0" w:space="0" w:color="auto"/>
            <w:right w:val="none" w:sz="0" w:space="0" w:color="auto"/>
          </w:divBdr>
        </w:div>
        <w:div w:id="1287590643">
          <w:marLeft w:val="0"/>
          <w:marRight w:val="0"/>
          <w:marTop w:val="0"/>
          <w:marBottom w:val="0"/>
          <w:divBdr>
            <w:top w:val="none" w:sz="0" w:space="0" w:color="auto"/>
            <w:left w:val="none" w:sz="0" w:space="0" w:color="auto"/>
            <w:bottom w:val="none" w:sz="0" w:space="0" w:color="auto"/>
            <w:right w:val="none" w:sz="0" w:space="0" w:color="auto"/>
          </w:divBdr>
        </w:div>
        <w:div w:id="268200975">
          <w:marLeft w:val="0"/>
          <w:marRight w:val="0"/>
          <w:marTop w:val="0"/>
          <w:marBottom w:val="0"/>
          <w:divBdr>
            <w:top w:val="none" w:sz="0" w:space="0" w:color="auto"/>
            <w:left w:val="none" w:sz="0" w:space="0" w:color="auto"/>
            <w:bottom w:val="none" w:sz="0" w:space="0" w:color="auto"/>
            <w:right w:val="none" w:sz="0" w:space="0" w:color="auto"/>
          </w:divBdr>
        </w:div>
        <w:div w:id="750780926">
          <w:marLeft w:val="0"/>
          <w:marRight w:val="0"/>
          <w:marTop w:val="0"/>
          <w:marBottom w:val="0"/>
          <w:divBdr>
            <w:top w:val="none" w:sz="0" w:space="0" w:color="auto"/>
            <w:left w:val="none" w:sz="0" w:space="0" w:color="auto"/>
            <w:bottom w:val="none" w:sz="0" w:space="0" w:color="auto"/>
            <w:right w:val="none" w:sz="0" w:space="0" w:color="auto"/>
          </w:divBdr>
        </w:div>
        <w:div w:id="1994481325">
          <w:marLeft w:val="0"/>
          <w:marRight w:val="0"/>
          <w:marTop w:val="0"/>
          <w:marBottom w:val="0"/>
          <w:divBdr>
            <w:top w:val="none" w:sz="0" w:space="0" w:color="auto"/>
            <w:left w:val="none" w:sz="0" w:space="0" w:color="auto"/>
            <w:bottom w:val="none" w:sz="0" w:space="0" w:color="auto"/>
            <w:right w:val="none" w:sz="0" w:space="0" w:color="auto"/>
          </w:divBdr>
        </w:div>
        <w:div w:id="1071468844">
          <w:marLeft w:val="0"/>
          <w:marRight w:val="0"/>
          <w:marTop w:val="0"/>
          <w:marBottom w:val="0"/>
          <w:divBdr>
            <w:top w:val="none" w:sz="0" w:space="0" w:color="auto"/>
            <w:left w:val="none" w:sz="0" w:space="0" w:color="auto"/>
            <w:bottom w:val="none" w:sz="0" w:space="0" w:color="auto"/>
            <w:right w:val="none" w:sz="0" w:space="0" w:color="auto"/>
          </w:divBdr>
        </w:div>
        <w:div w:id="784079526">
          <w:marLeft w:val="0"/>
          <w:marRight w:val="0"/>
          <w:marTop w:val="0"/>
          <w:marBottom w:val="0"/>
          <w:divBdr>
            <w:top w:val="none" w:sz="0" w:space="0" w:color="auto"/>
            <w:left w:val="none" w:sz="0" w:space="0" w:color="auto"/>
            <w:bottom w:val="none" w:sz="0" w:space="0" w:color="auto"/>
            <w:right w:val="none" w:sz="0" w:space="0" w:color="auto"/>
          </w:divBdr>
        </w:div>
        <w:div w:id="1914580347">
          <w:marLeft w:val="0"/>
          <w:marRight w:val="0"/>
          <w:marTop w:val="0"/>
          <w:marBottom w:val="0"/>
          <w:divBdr>
            <w:top w:val="none" w:sz="0" w:space="0" w:color="auto"/>
            <w:left w:val="none" w:sz="0" w:space="0" w:color="auto"/>
            <w:bottom w:val="none" w:sz="0" w:space="0" w:color="auto"/>
            <w:right w:val="none" w:sz="0" w:space="0" w:color="auto"/>
          </w:divBdr>
        </w:div>
        <w:div w:id="1821192799">
          <w:marLeft w:val="0"/>
          <w:marRight w:val="0"/>
          <w:marTop w:val="0"/>
          <w:marBottom w:val="0"/>
          <w:divBdr>
            <w:top w:val="none" w:sz="0" w:space="0" w:color="auto"/>
            <w:left w:val="none" w:sz="0" w:space="0" w:color="auto"/>
            <w:bottom w:val="none" w:sz="0" w:space="0" w:color="auto"/>
            <w:right w:val="none" w:sz="0" w:space="0" w:color="auto"/>
          </w:divBdr>
        </w:div>
        <w:div w:id="1898737635">
          <w:marLeft w:val="0"/>
          <w:marRight w:val="0"/>
          <w:marTop w:val="0"/>
          <w:marBottom w:val="0"/>
          <w:divBdr>
            <w:top w:val="none" w:sz="0" w:space="0" w:color="auto"/>
            <w:left w:val="none" w:sz="0" w:space="0" w:color="auto"/>
            <w:bottom w:val="none" w:sz="0" w:space="0" w:color="auto"/>
            <w:right w:val="none" w:sz="0" w:space="0" w:color="auto"/>
          </w:divBdr>
        </w:div>
        <w:div w:id="2073237986">
          <w:marLeft w:val="0"/>
          <w:marRight w:val="0"/>
          <w:marTop w:val="0"/>
          <w:marBottom w:val="0"/>
          <w:divBdr>
            <w:top w:val="none" w:sz="0" w:space="0" w:color="auto"/>
            <w:left w:val="none" w:sz="0" w:space="0" w:color="auto"/>
            <w:bottom w:val="none" w:sz="0" w:space="0" w:color="auto"/>
            <w:right w:val="none" w:sz="0" w:space="0" w:color="auto"/>
          </w:divBdr>
        </w:div>
        <w:div w:id="90316695">
          <w:marLeft w:val="0"/>
          <w:marRight w:val="0"/>
          <w:marTop w:val="0"/>
          <w:marBottom w:val="0"/>
          <w:divBdr>
            <w:top w:val="none" w:sz="0" w:space="0" w:color="auto"/>
            <w:left w:val="none" w:sz="0" w:space="0" w:color="auto"/>
            <w:bottom w:val="none" w:sz="0" w:space="0" w:color="auto"/>
            <w:right w:val="none" w:sz="0" w:space="0" w:color="auto"/>
          </w:divBdr>
        </w:div>
        <w:div w:id="1675499016">
          <w:marLeft w:val="0"/>
          <w:marRight w:val="0"/>
          <w:marTop w:val="0"/>
          <w:marBottom w:val="0"/>
          <w:divBdr>
            <w:top w:val="none" w:sz="0" w:space="0" w:color="auto"/>
            <w:left w:val="none" w:sz="0" w:space="0" w:color="auto"/>
            <w:bottom w:val="none" w:sz="0" w:space="0" w:color="auto"/>
            <w:right w:val="none" w:sz="0" w:space="0" w:color="auto"/>
          </w:divBdr>
        </w:div>
        <w:div w:id="1179806950">
          <w:marLeft w:val="0"/>
          <w:marRight w:val="0"/>
          <w:marTop w:val="0"/>
          <w:marBottom w:val="0"/>
          <w:divBdr>
            <w:top w:val="none" w:sz="0" w:space="0" w:color="auto"/>
            <w:left w:val="none" w:sz="0" w:space="0" w:color="auto"/>
            <w:bottom w:val="none" w:sz="0" w:space="0" w:color="auto"/>
            <w:right w:val="none" w:sz="0" w:space="0" w:color="auto"/>
          </w:divBdr>
        </w:div>
        <w:div w:id="1673726719">
          <w:marLeft w:val="0"/>
          <w:marRight w:val="0"/>
          <w:marTop w:val="0"/>
          <w:marBottom w:val="0"/>
          <w:divBdr>
            <w:top w:val="none" w:sz="0" w:space="0" w:color="auto"/>
            <w:left w:val="none" w:sz="0" w:space="0" w:color="auto"/>
            <w:bottom w:val="none" w:sz="0" w:space="0" w:color="auto"/>
            <w:right w:val="none" w:sz="0" w:space="0" w:color="auto"/>
          </w:divBdr>
        </w:div>
        <w:div w:id="1933389672">
          <w:marLeft w:val="0"/>
          <w:marRight w:val="0"/>
          <w:marTop w:val="0"/>
          <w:marBottom w:val="0"/>
          <w:divBdr>
            <w:top w:val="none" w:sz="0" w:space="0" w:color="auto"/>
            <w:left w:val="none" w:sz="0" w:space="0" w:color="auto"/>
            <w:bottom w:val="none" w:sz="0" w:space="0" w:color="auto"/>
            <w:right w:val="none" w:sz="0" w:space="0" w:color="auto"/>
          </w:divBdr>
        </w:div>
        <w:div w:id="294333682">
          <w:marLeft w:val="0"/>
          <w:marRight w:val="0"/>
          <w:marTop w:val="0"/>
          <w:marBottom w:val="0"/>
          <w:divBdr>
            <w:top w:val="none" w:sz="0" w:space="0" w:color="auto"/>
            <w:left w:val="none" w:sz="0" w:space="0" w:color="auto"/>
            <w:bottom w:val="none" w:sz="0" w:space="0" w:color="auto"/>
            <w:right w:val="none" w:sz="0" w:space="0" w:color="auto"/>
          </w:divBdr>
          <w:divsChild>
            <w:div w:id="895943110">
              <w:marLeft w:val="0"/>
              <w:marRight w:val="0"/>
              <w:marTop w:val="0"/>
              <w:marBottom w:val="0"/>
              <w:divBdr>
                <w:top w:val="none" w:sz="0" w:space="0" w:color="auto"/>
                <w:left w:val="none" w:sz="0" w:space="0" w:color="auto"/>
                <w:bottom w:val="none" w:sz="0" w:space="0" w:color="auto"/>
                <w:right w:val="none" w:sz="0" w:space="0" w:color="auto"/>
              </w:divBdr>
            </w:div>
            <w:div w:id="601299891">
              <w:marLeft w:val="0"/>
              <w:marRight w:val="0"/>
              <w:marTop w:val="0"/>
              <w:marBottom w:val="0"/>
              <w:divBdr>
                <w:top w:val="none" w:sz="0" w:space="0" w:color="auto"/>
                <w:left w:val="none" w:sz="0" w:space="0" w:color="auto"/>
                <w:bottom w:val="none" w:sz="0" w:space="0" w:color="auto"/>
                <w:right w:val="none" w:sz="0" w:space="0" w:color="auto"/>
              </w:divBdr>
            </w:div>
            <w:div w:id="837697030">
              <w:marLeft w:val="0"/>
              <w:marRight w:val="0"/>
              <w:marTop w:val="0"/>
              <w:marBottom w:val="0"/>
              <w:divBdr>
                <w:top w:val="none" w:sz="0" w:space="0" w:color="auto"/>
                <w:left w:val="none" w:sz="0" w:space="0" w:color="auto"/>
                <w:bottom w:val="none" w:sz="0" w:space="0" w:color="auto"/>
                <w:right w:val="none" w:sz="0" w:space="0" w:color="auto"/>
              </w:divBdr>
            </w:div>
            <w:div w:id="2121293647">
              <w:marLeft w:val="0"/>
              <w:marRight w:val="0"/>
              <w:marTop w:val="0"/>
              <w:marBottom w:val="0"/>
              <w:divBdr>
                <w:top w:val="none" w:sz="0" w:space="0" w:color="auto"/>
                <w:left w:val="none" w:sz="0" w:space="0" w:color="auto"/>
                <w:bottom w:val="none" w:sz="0" w:space="0" w:color="auto"/>
                <w:right w:val="none" w:sz="0" w:space="0" w:color="auto"/>
              </w:divBdr>
            </w:div>
            <w:div w:id="1301767514">
              <w:marLeft w:val="0"/>
              <w:marRight w:val="0"/>
              <w:marTop w:val="0"/>
              <w:marBottom w:val="0"/>
              <w:divBdr>
                <w:top w:val="none" w:sz="0" w:space="0" w:color="auto"/>
                <w:left w:val="none" w:sz="0" w:space="0" w:color="auto"/>
                <w:bottom w:val="none" w:sz="0" w:space="0" w:color="auto"/>
                <w:right w:val="none" w:sz="0" w:space="0" w:color="auto"/>
              </w:divBdr>
            </w:div>
            <w:div w:id="1370253346">
              <w:marLeft w:val="0"/>
              <w:marRight w:val="0"/>
              <w:marTop w:val="0"/>
              <w:marBottom w:val="0"/>
              <w:divBdr>
                <w:top w:val="none" w:sz="0" w:space="0" w:color="auto"/>
                <w:left w:val="none" w:sz="0" w:space="0" w:color="auto"/>
                <w:bottom w:val="none" w:sz="0" w:space="0" w:color="auto"/>
                <w:right w:val="none" w:sz="0" w:space="0" w:color="auto"/>
              </w:divBdr>
            </w:div>
            <w:div w:id="68043742">
              <w:marLeft w:val="0"/>
              <w:marRight w:val="0"/>
              <w:marTop w:val="0"/>
              <w:marBottom w:val="0"/>
              <w:divBdr>
                <w:top w:val="none" w:sz="0" w:space="0" w:color="auto"/>
                <w:left w:val="none" w:sz="0" w:space="0" w:color="auto"/>
                <w:bottom w:val="none" w:sz="0" w:space="0" w:color="auto"/>
                <w:right w:val="none" w:sz="0" w:space="0" w:color="auto"/>
              </w:divBdr>
            </w:div>
            <w:div w:id="627320601">
              <w:marLeft w:val="0"/>
              <w:marRight w:val="0"/>
              <w:marTop w:val="0"/>
              <w:marBottom w:val="0"/>
              <w:divBdr>
                <w:top w:val="none" w:sz="0" w:space="0" w:color="auto"/>
                <w:left w:val="none" w:sz="0" w:space="0" w:color="auto"/>
                <w:bottom w:val="none" w:sz="0" w:space="0" w:color="auto"/>
                <w:right w:val="none" w:sz="0" w:space="0" w:color="auto"/>
              </w:divBdr>
            </w:div>
            <w:div w:id="1207714361">
              <w:marLeft w:val="0"/>
              <w:marRight w:val="0"/>
              <w:marTop w:val="0"/>
              <w:marBottom w:val="0"/>
              <w:divBdr>
                <w:top w:val="none" w:sz="0" w:space="0" w:color="auto"/>
                <w:left w:val="none" w:sz="0" w:space="0" w:color="auto"/>
                <w:bottom w:val="none" w:sz="0" w:space="0" w:color="auto"/>
                <w:right w:val="none" w:sz="0" w:space="0" w:color="auto"/>
              </w:divBdr>
            </w:div>
            <w:div w:id="612637793">
              <w:marLeft w:val="0"/>
              <w:marRight w:val="0"/>
              <w:marTop w:val="0"/>
              <w:marBottom w:val="0"/>
              <w:divBdr>
                <w:top w:val="none" w:sz="0" w:space="0" w:color="auto"/>
                <w:left w:val="none" w:sz="0" w:space="0" w:color="auto"/>
                <w:bottom w:val="none" w:sz="0" w:space="0" w:color="auto"/>
                <w:right w:val="none" w:sz="0" w:space="0" w:color="auto"/>
              </w:divBdr>
            </w:div>
            <w:div w:id="1910312199">
              <w:marLeft w:val="0"/>
              <w:marRight w:val="0"/>
              <w:marTop w:val="0"/>
              <w:marBottom w:val="0"/>
              <w:divBdr>
                <w:top w:val="none" w:sz="0" w:space="0" w:color="auto"/>
                <w:left w:val="none" w:sz="0" w:space="0" w:color="auto"/>
                <w:bottom w:val="none" w:sz="0" w:space="0" w:color="auto"/>
                <w:right w:val="none" w:sz="0" w:space="0" w:color="auto"/>
              </w:divBdr>
            </w:div>
            <w:div w:id="1509053340">
              <w:marLeft w:val="0"/>
              <w:marRight w:val="0"/>
              <w:marTop w:val="0"/>
              <w:marBottom w:val="0"/>
              <w:divBdr>
                <w:top w:val="none" w:sz="0" w:space="0" w:color="auto"/>
                <w:left w:val="none" w:sz="0" w:space="0" w:color="auto"/>
                <w:bottom w:val="none" w:sz="0" w:space="0" w:color="auto"/>
                <w:right w:val="none" w:sz="0" w:space="0" w:color="auto"/>
              </w:divBdr>
            </w:div>
            <w:div w:id="419645823">
              <w:marLeft w:val="0"/>
              <w:marRight w:val="0"/>
              <w:marTop w:val="0"/>
              <w:marBottom w:val="0"/>
              <w:divBdr>
                <w:top w:val="none" w:sz="0" w:space="0" w:color="auto"/>
                <w:left w:val="none" w:sz="0" w:space="0" w:color="auto"/>
                <w:bottom w:val="none" w:sz="0" w:space="0" w:color="auto"/>
                <w:right w:val="none" w:sz="0" w:space="0" w:color="auto"/>
              </w:divBdr>
            </w:div>
            <w:div w:id="446588809">
              <w:marLeft w:val="0"/>
              <w:marRight w:val="0"/>
              <w:marTop w:val="0"/>
              <w:marBottom w:val="0"/>
              <w:divBdr>
                <w:top w:val="none" w:sz="0" w:space="0" w:color="auto"/>
                <w:left w:val="none" w:sz="0" w:space="0" w:color="auto"/>
                <w:bottom w:val="none" w:sz="0" w:space="0" w:color="auto"/>
                <w:right w:val="none" w:sz="0" w:space="0" w:color="auto"/>
              </w:divBdr>
            </w:div>
            <w:div w:id="235362151">
              <w:marLeft w:val="0"/>
              <w:marRight w:val="0"/>
              <w:marTop w:val="0"/>
              <w:marBottom w:val="0"/>
              <w:divBdr>
                <w:top w:val="none" w:sz="0" w:space="0" w:color="auto"/>
                <w:left w:val="none" w:sz="0" w:space="0" w:color="auto"/>
                <w:bottom w:val="none" w:sz="0" w:space="0" w:color="auto"/>
                <w:right w:val="none" w:sz="0" w:space="0" w:color="auto"/>
              </w:divBdr>
            </w:div>
            <w:div w:id="687374125">
              <w:marLeft w:val="0"/>
              <w:marRight w:val="0"/>
              <w:marTop w:val="0"/>
              <w:marBottom w:val="0"/>
              <w:divBdr>
                <w:top w:val="none" w:sz="0" w:space="0" w:color="auto"/>
                <w:left w:val="none" w:sz="0" w:space="0" w:color="auto"/>
                <w:bottom w:val="none" w:sz="0" w:space="0" w:color="auto"/>
                <w:right w:val="none" w:sz="0" w:space="0" w:color="auto"/>
              </w:divBdr>
            </w:div>
            <w:div w:id="96756941">
              <w:marLeft w:val="0"/>
              <w:marRight w:val="0"/>
              <w:marTop w:val="0"/>
              <w:marBottom w:val="0"/>
              <w:divBdr>
                <w:top w:val="none" w:sz="0" w:space="0" w:color="auto"/>
                <w:left w:val="none" w:sz="0" w:space="0" w:color="auto"/>
                <w:bottom w:val="none" w:sz="0" w:space="0" w:color="auto"/>
                <w:right w:val="none" w:sz="0" w:space="0" w:color="auto"/>
              </w:divBdr>
            </w:div>
            <w:div w:id="911542765">
              <w:marLeft w:val="0"/>
              <w:marRight w:val="0"/>
              <w:marTop w:val="0"/>
              <w:marBottom w:val="0"/>
              <w:divBdr>
                <w:top w:val="none" w:sz="0" w:space="0" w:color="auto"/>
                <w:left w:val="none" w:sz="0" w:space="0" w:color="auto"/>
                <w:bottom w:val="none" w:sz="0" w:space="0" w:color="auto"/>
                <w:right w:val="none" w:sz="0" w:space="0" w:color="auto"/>
              </w:divBdr>
            </w:div>
            <w:div w:id="1285579542">
              <w:marLeft w:val="0"/>
              <w:marRight w:val="0"/>
              <w:marTop w:val="0"/>
              <w:marBottom w:val="0"/>
              <w:divBdr>
                <w:top w:val="none" w:sz="0" w:space="0" w:color="auto"/>
                <w:left w:val="none" w:sz="0" w:space="0" w:color="auto"/>
                <w:bottom w:val="none" w:sz="0" w:space="0" w:color="auto"/>
                <w:right w:val="none" w:sz="0" w:space="0" w:color="auto"/>
              </w:divBdr>
            </w:div>
            <w:div w:id="1576477769">
              <w:marLeft w:val="0"/>
              <w:marRight w:val="0"/>
              <w:marTop w:val="0"/>
              <w:marBottom w:val="0"/>
              <w:divBdr>
                <w:top w:val="none" w:sz="0" w:space="0" w:color="auto"/>
                <w:left w:val="none" w:sz="0" w:space="0" w:color="auto"/>
                <w:bottom w:val="none" w:sz="0" w:space="0" w:color="auto"/>
                <w:right w:val="none" w:sz="0" w:space="0" w:color="auto"/>
              </w:divBdr>
            </w:div>
          </w:divsChild>
        </w:div>
        <w:div w:id="1576276190">
          <w:marLeft w:val="0"/>
          <w:marRight w:val="0"/>
          <w:marTop w:val="0"/>
          <w:marBottom w:val="0"/>
          <w:divBdr>
            <w:top w:val="none" w:sz="0" w:space="0" w:color="auto"/>
            <w:left w:val="none" w:sz="0" w:space="0" w:color="auto"/>
            <w:bottom w:val="none" w:sz="0" w:space="0" w:color="auto"/>
            <w:right w:val="none" w:sz="0" w:space="0" w:color="auto"/>
          </w:divBdr>
          <w:divsChild>
            <w:div w:id="1638222325">
              <w:marLeft w:val="0"/>
              <w:marRight w:val="0"/>
              <w:marTop w:val="0"/>
              <w:marBottom w:val="0"/>
              <w:divBdr>
                <w:top w:val="none" w:sz="0" w:space="0" w:color="auto"/>
                <w:left w:val="none" w:sz="0" w:space="0" w:color="auto"/>
                <w:bottom w:val="none" w:sz="0" w:space="0" w:color="auto"/>
                <w:right w:val="none" w:sz="0" w:space="0" w:color="auto"/>
              </w:divBdr>
            </w:div>
            <w:div w:id="1400905115">
              <w:marLeft w:val="0"/>
              <w:marRight w:val="0"/>
              <w:marTop w:val="0"/>
              <w:marBottom w:val="0"/>
              <w:divBdr>
                <w:top w:val="none" w:sz="0" w:space="0" w:color="auto"/>
                <w:left w:val="none" w:sz="0" w:space="0" w:color="auto"/>
                <w:bottom w:val="none" w:sz="0" w:space="0" w:color="auto"/>
                <w:right w:val="none" w:sz="0" w:space="0" w:color="auto"/>
              </w:divBdr>
            </w:div>
            <w:div w:id="1549533502">
              <w:marLeft w:val="0"/>
              <w:marRight w:val="0"/>
              <w:marTop w:val="0"/>
              <w:marBottom w:val="0"/>
              <w:divBdr>
                <w:top w:val="none" w:sz="0" w:space="0" w:color="auto"/>
                <w:left w:val="none" w:sz="0" w:space="0" w:color="auto"/>
                <w:bottom w:val="none" w:sz="0" w:space="0" w:color="auto"/>
                <w:right w:val="none" w:sz="0" w:space="0" w:color="auto"/>
              </w:divBdr>
            </w:div>
            <w:div w:id="959263782">
              <w:marLeft w:val="0"/>
              <w:marRight w:val="0"/>
              <w:marTop w:val="0"/>
              <w:marBottom w:val="0"/>
              <w:divBdr>
                <w:top w:val="none" w:sz="0" w:space="0" w:color="auto"/>
                <w:left w:val="none" w:sz="0" w:space="0" w:color="auto"/>
                <w:bottom w:val="none" w:sz="0" w:space="0" w:color="auto"/>
                <w:right w:val="none" w:sz="0" w:space="0" w:color="auto"/>
              </w:divBdr>
            </w:div>
            <w:div w:id="1246384165">
              <w:marLeft w:val="0"/>
              <w:marRight w:val="0"/>
              <w:marTop w:val="0"/>
              <w:marBottom w:val="0"/>
              <w:divBdr>
                <w:top w:val="none" w:sz="0" w:space="0" w:color="auto"/>
                <w:left w:val="none" w:sz="0" w:space="0" w:color="auto"/>
                <w:bottom w:val="none" w:sz="0" w:space="0" w:color="auto"/>
                <w:right w:val="none" w:sz="0" w:space="0" w:color="auto"/>
              </w:divBdr>
            </w:div>
            <w:div w:id="742724298">
              <w:marLeft w:val="0"/>
              <w:marRight w:val="0"/>
              <w:marTop w:val="0"/>
              <w:marBottom w:val="0"/>
              <w:divBdr>
                <w:top w:val="none" w:sz="0" w:space="0" w:color="auto"/>
                <w:left w:val="none" w:sz="0" w:space="0" w:color="auto"/>
                <w:bottom w:val="none" w:sz="0" w:space="0" w:color="auto"/>
                <w:right w:val="none" w:sz="0" w:space="0" w:color="auto"/>
              </w:divBdr>
            </w:div>
            <w:div w:id="1326477533">
              <w:marLeft w:val="0"/>
              <w:marRight w:val="0"/>
              <w:marTop w:val="0"/>
              <w:marBottom w:val="0"/>
              <w:divBdr>
                <w:top w:val="none" w:sz="0" w:space="0" w:color="auto"/>
                <w:left w:val="none" w:sz="0" w:space="0" w:color="auto"/>
                <w:bottom w:val="none" w:sz="0" w:space="0" w:color="auto"/>
                <w:right w:val="none" w:sz="0" w:space="0" w:color="auto"/>
              </w:divBdr>
            </w:div>
            <w:div w:id="2064525337">
              <w:marLeft w:val="0"/>
              <w:marRight w:val="0"/>
              <w:marTop w:val="0"/>
              <w:marBottom w:val="0"/>
              <w:divBdr>
                <w:top w:val="none" w:sz="0" w:space="0" w:color="auto"/>
                <w:left w:val="none" w:sz="0" w:space="0" w:color="auto"/>
                <w:bottom w:val="none" w:sz="0" w:space="0" w:color="auto"/>
                <w:right w:val="none" w:sz="0" w:space="0" w:color="auto"/>
              </w:divBdr>
            </w:div>
            <w:div w:id="1354111982">
              <w:marLeft w:val="0"/>
              <w:marRight w:val="0"/>
              <w:marTop w:val="0"/>
              <w:marBottom w:val="0"/>
              <w:divBdr>
                <w:top w:val="none" w:sz="0" w:space="0" w:color="auto"/>
                <w:left w:val="none" w:sz="0" w:space="0" w:color="auto"/>
                <w:bottom w:val="none" w:sz="0" w:space="0" w:color="auto"/>
                <w:right w:val="none" w:sz="0" w:space="0" w:color="auto"/>
              </w:divBdr>
            </w:div>
            <w:div w:id="2022008194">
              <w:marLeft w:val="0"/>
              <w:marRight w:val="0"/>
              <w:marTop w:val="0"/>
              <w:marBottom w:val="0"/>
              <w:divBdr>
                <w:top w:val="none" w:sz="0" w:space="0" w:color="auto"/>
                <w:left w:val="none" w:sz="0" w:space="0" w:color="auto"/>
                <w:bottom w:val="none" w:sz="0" w:space="0" w:color="auto"/>
                <w:right w:val="none" w:sz="0" w:space="0" w:color="auto"/>
              </w:divBdr>
            </w:div>
            <w:div w:id="4044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9213">
      <w:bodyDiv w:val="1"/>
      <w:marLeft w:val="0"/>
      <w:marRight w:val="0"/>
      <w:marTop w:val="0"/>
      <w:marBottom w:val="0"/>
      <w:divBdr>
        <w:top w:val="none" w:sz="0" w:space="0" w:color="auto"/>
        <w:left w:val="none" w:sz="0" w:space="0" w:color="auto"/>
        <w:bottom w:val="none" w:sz="0" w:space="0" w:color="auto"/>
        <w:right w:val="none" w:sz="0" w:space="0" w:color="auto"/>
      </w:divBdr>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744693779">
      <w:bodyDiv w:val="1"/>
      <w:marLeft w:val="0"/>
      <w:marRight w:val="0"/>
      <w:marTop w:val="0"/>
      <w:marBottom w:val="0"/>
      <w:divBdr>
        <w:top w:val="none" w:sz="0" w:space="0" w:color="auto"/>
        <w:left w:val="none" w:sz="0" w:space="0" w:color="auto"/>
        <w:bottom w:val="none" w:sz="0" w:space="0" w:color="auto"/>
        <w:right w:val="none" w:sz="0" w:space="0" w:color="auto"/>
      </w:divBdr>
    </w:div>
    <w:div w:id="869144059">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197934325">
      <w:bodyDiv w:val="1"/>
      <w:marLeft w:val="0"/>
      <w:marRight w:val="0"/>
      <w:marTop w:val="0"/>
      <w:marBottom w:val="0"/>
      <w:divBdr>
        <w:top w:val="none" w:sz="0" w:space="0" w:color="auto"/>
        <w:left w:val="none" w:sz="0" w:space="0" w:color="auto"/>
        <w:bottom w:val="none" w:sz="0" w:space="0" w:color="auto"/>
        <w:right w:val="none" w:sz="0" w:space="0" w:color="auto"/>
      </w:divBdr>
    </w:div>
    <w:div w:id="1351949747">
      <w:bodyDiv w:val="1"/>
      <w:marLeft w:val="0"/>
      <w:marRight w:val="0"/>
      <w:marTop w:val="0"/>
      <w:marBottom w:val="0"/>
      <w:divBdr>
        <w:top w:val="none" w:sz="0" w:space="0" w:color="auto"/>
        <w:left w:val="none" w:sz="0" w:space="0" w:color="auto"/>
        <w:bottom w:val="none" w:sz="0" w:space="0" w:color="auto"/>
        <w:right w:val="none" w:sz="0" w:space="0" w:color="auto"/>
      </w:divBdr>
      <w:divsChild>
        <w:div w:id="909657341">
          <w:marLeft w:val="0"/>
          <w:marRight w:val="0"/>
          <w:marTop w:val="0"/>
          <w:marBottom w:val="0"/>
          <w:divBdr>
            <w:top w:val="none" w:sz="0" w:space="0" w:color="auto"/>
            <w:left w:val="none" w:sz="0" w:space="0" w:color="auto"/>
            <w:bottom w:val="none" w:sz="0" w:space="0" w:color="auto"/>
            <w:right w:val="none" w:sz="0" w:space="0" w:color="auto"/>
          </w:divBdr>
        </w:div>
        <w:div w:id="744883728">
          <w:marLeft w:val="0"/>
          <w:marRight w:val="0"/>
          <w:marTop w:val="0"/>
          <w:marBottom w:val="0"/>
          <w:divBdr>
            <w:top w:val="none" w:sz="0" w:space="0" w:color="auto"/>
            <w:left w:val="none" w:sz="0" w:space="0" w:color="auto"/>
            <w:bottom w:val="none" w:sz="0" w:space="0" w:color="auto"/>
            <w:right w:val="none" w:sz="0" w:space="0" w:color="auto"/>
          </w:divBdr>
        </w:div>
        <w:div w:id="1750224534">
          <w:marLeft w:val="0"/>
          <w:marRight w:val="0"/>
          <w:marTop w:val="0"/>
          <w:marBottom w:val="0"/>
          <w:divBdr>
            <w:top w:val="none" w:sz="0" w:space="0" w:color="auto"/>
            <w:left w:val="none" w:sz="0" w:space="0" w:color="auto"/>
            <w:bottom w:val="none" w:sz="0" w:space="0" w:color="auto"/>
            <w:right w:val="none" w:sz="0" w:space="0" w:color="auto"/>
          </w:divBdr>
        </w:div>
        <w:div w:id="1291399572">
          <w:marLeft w:val="0"/>
          <w:marRight w:val="0"/>
          <w:marTop w:val="0"/>
          <w:marBottom w:val="0"/>
          <w:divBdr>
            <w:top w:val="none" w:sz="0" w:space="0" w:color="auto"/>
            <w:left w:val="none" w:sz="0" w:space="0" w:color="auto"/>
            <w:bottom w:val="none" w:sz="0" w:space="0" w:color="auto"/>
            <w:right w:val="none" w:sz="0" w:space="0" w:color="auto"/>
          </w:divBdr>
        </w:div>
        <w:div w:id="260332745">
          <w:marLeft w:val="0"/>
          <w:marRight w:val="0"/>
          <w:marTop w:val="0"/>
          <w:marBottom w:val="0"/>
          <w:divBdr>
            <w:top w:val="none" w:sz="0" w:space="0" w:color="auto"/>
            <w:left w:val="none" w:sz="0" w:space="0" w:color="auto"/>
            <w:bottom w:val="none" w:sz="0" w:space="0" w:color="auto"/>
            <w:right w:val="none" w:sz="0" w:space="0" w:color="auto"/>
          </w:divBdr>
        </w:div>
        <w:div w:id="775906590">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22433778">
      <w:bodyDiv w:val="1"/>
      <w:marLeft w:val="0"/>
      <w:marRight w:val="0"/>
      <w:marTop w:val="0"/>
      <w:marBottom w:val="0"/>
      <w:divBdr>
        <w:top w:val="none" w:sz="0" w:space="0" w:color="auto"/>
        <w:left w:val="none" w:sz="0" w:space="0" w:color="auto"/>
        <w:bottom w:val="none" w:sz="0" w:space="0" w:color="auto"/>
        <w:right w:val="none" w:sz="0" w:space="0" w:color="auto"/>
      </w:divBdr>
    </w:div>
    <w:div w:id="1548031150">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708292785">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 w:id="2073505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forms.cloud.microsoft/Pages/ResponsePage.aspx?id=mVGoHW1qw0OhEEMyDDYc3bUyL5Khnt5CkRvgeECR1rhUNkswRDlUUUdOSTY0MUNSVzhNVkM4QkNKQS4u"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image" Target="media/image1.jpeg"/><Relationship Id="rId12" Type="http://schemas.openxmlformats.org/officeDocument/2006/relationships/hyperlink" Target="https://forms.office.com/e/5wJQVsVQS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lasgowfilm.org/communi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Karlean Bourne</cp:lastModifiedBy>
  <cp:revision>2</cp:revision>
  <cp:lastPrinted>2025-08-01T10:01:00Z</cp:lastPrinted>
  <dcterms:created xsi:type="dcterms:W3CDTF">2026-06-18T15:54:00Z</dcterms:created>
  <dcterms:modified xsi:type="dcterms:W3CDTF">2026-06-18T15:54:00Z</dcterms:modified>
</cp:coreProperties>
</file>